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6893" w14:textId="7D6A5063" w:rsidR="00AA6A1D" w:rsidRPr="00967FD8" w:rsidRDefault="00AA6A1D" w:rsidP="00354FAE">
      <w:pPr>
        <w:spacing w:line="240" w:lineRule="auto"/>
        <w:ind w:left="0"/>
        <w:rPr>
          <w:rFonts w:cs="Arial"/>
          <w:sz w:val="2"/>
          <w:szCs w:val="2"/>
        </w:rPr>
        <w:sectPr w:rsidR="00AA6A1D" w:rsidRPr="00967FD8"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p>
    <w:p w14:paraId="52C89BC1" w14:textId="6EFDFBC4" w:rsidR="00B04F1B" w:rsidRPr="00967FD8" w:rsidRDefault="00494100" w:rsidP="00C94B82">
      <w:pPr>
        <w:pStyle w:val="Kop3"/>
        <w:ind w:left="0"/>
      </w:pPr>
      <w:r>
        <w:t>Afstudeer</w:t>
      </w:r>
      <w:r w:rsidR="003012BC">
        <w:t xml:space="preserve">opdracht, </w:t>
      </w:r>
      <w:r w:rsidR="00C83180">
        <w:t>Instituut V</w:t>
      </w:r>
      <w:r w:rsidR="00967FD8" w:rsidRPr="00967FD8">
        <w:t>oor Gezondhe</w:t>
      </w:r>
      <w:r w:rsidR="00FA5862">
        <w:t>idszorg</w:t>
      </w:r>
    </w:p>
    <w:p w14:paraId="750C1879"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415"/>
      </w:tblGrid>
      <w:tr w:rsidR="00967FD8" w:rsidRPr="00286149" w14:paraId="5FE9DDD7" w14:textId="77777777" w:rsidTr="00EA6C69">
        <w:trPr>
          <w:trHeight w:val="454"/>
        </w:trPr>
        <w:tc>
          <w:tcPr>
            <w:tcW w:w="2538" w:type="dxa"/>
            <w:vAlign w:val="center"/>
          </w:tcPr>
          <w:p w14:paraId="6C13C03B" w14:textId="77777777" w:rsidR="00967FD8" w:rsidRPr="00286149" w:rsidRDefault="00156CEB" w:rsidP="00286149">
            <w:pPr>
              <w:ind w:left="0"/>
              <w:rPr>
                <w:rFonts w:eastAsia="SimSun" w:cs="Arial"/>
                <w:b/>
                <w:szCs w:val="20"/>
              </w:rPr>
            </w:pPr>
            <w:r>
              <w:rPr>
                <w:rFonts w:eastAsia="SimSun" w:cs="Arial"/>
                <w:b/>
                <w:szCs w:val="20"/>
              </w:rPr>
              <w:t>Datum opdracht</w:t>
            </w:r>
          </w:p>
        </w:tc>
        <w:tc>
          <w:tcPr>
            <w:tcW w:w="6415" w:type="dxa"/>
            <w:vAlign w:val="center"/>
          </w:tcPr>
          <w:p w14:paraId="4CC29563" w14:textId="1CB5651B" w:rsidR="00967FD8" w:rsidRPr="00286149" w:rsidRDefault="00DC505E" w:rsidP="007951A4">
            <w:pPr>
              <w:ind w:left="0"/>
              <w:rPr>
                <w:rFonts w:eastAsia="SimSun" w:cs="Arial"/>
                <w:szCs w:val="20"/>
              </w:rPr>
            </w:pPr>
            <w:r>
              <w:rPr>
                <w:rFonts w:eastAsia="SimSun" w:cs="Arial"/>
                <w:szCs w:val="20"/>
              </w:rPr>
              <w:t>17 oktober 2024</w:t>
            </w:r>
          </w:p>
        </w:tc>
      </w:tr>
      <w:tr w:rsidR="00354FAE" w:rsidRPr="00286149" w14:paraId="6087C2E7" w14:textId="77777777" w:rsidTr="00EA6C69">
        <w:trPr>
          <w:trHeight w:val="454"/>
        </w:trPr>
        <w:tc>
          <w:tcPr>
            <w:tcW w:w="2538" w:type="dxa"/>
            <w:vAlign w:val="center"/>
          </w:tcPr>
          <w:p w14:paraId="29F06A02" w14:textId="77777777" w:rsidR="00354FAE" w:rsidRDefault="0063365A" w:rsidP="00286149">
            <w:pPr>
              <w:ind w:left="0"/>
              <w:rPr>
                <w:rFonts w:eastAsia="SimSun" w:cs="Arial"/>
                <w:b/>
                <w:szCs w:val="20"/>
              </w:rPr>
            </w:pPr>
            <w:r>
              <w:rPr>
                <w:rFonts w:eastAsia="SimSun" w:cs="Arial"/>
                <w:b/>
                <w:szCs w:val="20"/>
              </w:rPr>
              <w:t>Naam opdracht</w:t>
            </w:r>
          </w:p>
        </w:tc>
        <w:tc>
          <w:tcPr>
            <w:tcW w:w="6415" w:type="dxa"/>
            <w:vAlign w:val="center"/>
          </w:tcPr>
          <w:p w14:paraId="071F8D98" w14:textId="3345D71D" w:rsidR="00354FAE" w:rsidRPr="00286149" w:rsidRDefault="002D22DD" w:rsidP="00286149">
            <w:pPr>
              <w:ind w:left="0"/>
              <w:rPr>
                <w:rFonts w:eastAsia="SimSun" w:cs="Arial"/>
                <w:szCs w:val="20"/>
              </w:rPr>
            </w:pPr>
            <w:r>
              <w:rPr>
                <w:rFonts w:eastAsia="SimSun" w:cs="Arial"/>
                <w:szCs w:val="20"/>
              </w:rPr>
              <w:t>Behoud van mannen in de verpleging</w:t>
            </w:r>
          </w:p>
        </w:tc>
      </w:tr>
      <w:tr w:rsidR="0063365A" w:rsidRPr="00286149" w14:paraId="4E70673D" w14:textId="77777777" w:rsidTr="00EA6C69">
        <w:trPr>
          <w:trHeight w:val="454"/>
        </w:trPr>
        <w:tc>
          <w:tcPr>
            <w:tcW w:w="2538" w:type="dxa"/>
            <w:vAlign w:val="center"/>
          </w:tcPr>
          <w:p w14:paraId="534D0B15" w14:textId="77777777" w:rsidR="0063365A" w:rsidRDefault="0063365A" w:rsidP="00286149">
            <w:pPr>
              <w:ind w:left="0"/>
              <w:rPr>
                <w:rFonts w:eastAsia="SimSun" w:cs="Arial"/>
                <w:b/>
                <w:szCs w:val="20"/>
              </w:rPr>
            </w:pPr>
            <w:r>
              <w:rPr>
                <w:rFonts w:eastAsia="SimSun" w:cs="Arial"/>
                <w:b/>
                <w:szCs w:val="20"/>
              </w:rPr>
              <w:t>Uitvoering</w:t>
            </w:r>
          </w:p>
        </w:tc>
        <w:tc>
          <w:tcPr>
            <w:tcW w:w="6415" w:type="dxa"/>
            <w:vAlign w:val="center"/>
          </w:tcPr>
          <w:p w14:paraId="4DAF0570" w14:textId="4888EE01" w:rsidR="0063365A" w:rsidRPr="004C47C9" w:rsidRDefault="00976D37" w:rsidP="00286149">
            <w:pPr>
              <w:ind w:left="0"/>
              <w:rPr>
                <w:rFonts w:eastAsia="SimSun" w:cs="Arial"/>
                <w:szCs w:val="20"/>
              </w:rPr>
            </w:pPr>
            <w:r w:rsidRPr="004C47C9">
              <w:rPr>
                <w:rFonts w:eastAsia="SimSun" w:cs="Arial"/>
                <w:szCs w:val="20"/>
              </w:rPr>
              <w:t>Duaal / Voltijd</w:t>
            </w:r>
            <w:r>
              <w:rPr>
                <w:rFonts w:eastAsia="SimSun" w:cs="Arial"/>
                <w:szCs w:val="20"/>
              </w:rPr>
              <w:t xml:space="preserve"> / Deeltijd</w:t>
            </w:r>
          </w:p>
        </w:tc>
      </w:tr>
      <w:tr w:rsidR="0063365A" w:rsidRPr="002D22DD" w14:paraId="280293FC" w14:textId="77777777" w:rsidTr="00EA6C69">
        <w:trPr>
          <w:trHeight w:val="454"/>
        </w:trPr>
        <w:tc>
          <w:tcPr>
            <w:tcW w:w="2538" w:type="dxa"/>
            <w:vAlign w:val="center"/>
          </w:tcPr>
          <w:p w14:paraId="493568ED" w14:textId="77777777" w:rsidR="0063365A" w:rsidRDefault="0063365A" w:rsidP="00286149">
            <w:pPr>
              <w:ind w:left="0"/>
              <w:rPr>
                <w:rFonts w:eastAsia="SimSun" w:cs="Arial"/>
                <w:b/>
                <w:szCs w:val="20"/>
              </w:rPr>
            </w:pPr>
            <w:r>
              <w:rPr>
                <w:rFonts w:eastAsia="SimSun" w:cs="Arial"/>
                <w:b/>
                <w:szCs w:val="20"/>
              </w:rPr>
              <w:t>Naam opdrachtgever</w:t>
            </w:r>
          </w:p>
        </w:tc>
        <w:tc>
          <w:tcPr>
            <w:tcW w:w="6415" w:type="dxa"/>
            <w:vAlign w:val="center"/>
          </w:tcPr>
          <w:p w14:paraId="210716CE" w14:textId="487C40B5" w:rsidR="0063365A" w:rsidRPr="00583755" w:rsidRDefault="002D22DD" w:rsidP="00913945">
            <w:pPr>
              <w:ind w:left="0"/>
              <w:rPr>
                <w:rFonts w:eastAsia="SimSun" w:cs="Arial"/>
                <w:szCs w:val="20"/>
                <w:lang w:val="en-US"/>
              </w:rPr>
            </w:pPr>
            <w:r>
              <w:rPr>
                <w:rFonts w:eastAsia="SimSun" w:cs="Arial"/>
                <w:szCs w:val="20"/>
                <w:lang w:val="en-US"/>
              </w:rPr>
              <w:t>Jos Kox</w:t>
            </w:r>
          </w:p>
        </w:tc>
      </w:tr>
      <w:tr w:rsidR="0063365A" w:rsidRPr="00286149" w14:paraId="7283E718" w14:textId="77777777" w:rsidTr="00EA6C69">
        <w:trPr>
          <w:trHeight w:val="454"/>
        </w:trPr>
        <w:tc>
          <w:tcPr>
            <w:tcW w:w="2538" w:type="dxa"/>
            <w:vAlign w:val="center"/>
          </w:tcPr>
          <w:p w14:paraId="05F3F867" w14:textId="77777777" w:rsidR="0063365A" w:rsidRDefault="0063365A" w:rsidP="00286149">
            <w:pPr>
              <w:ind w:left="0"/>
              <w:rPr>
                <w:rFonts w:eastAsia="SimSun" w:cs="Arial"/>
                <w:b/>
                <w:szCs w:val="20"/>
              </w:rPr>
            </w:pPr>
            <w:r w:rsidRPr="00286149">
              <w:rPr>
                <w:rFonts w:eastAsia="SimSun" w:cs="Arial"/>
                <w:b/>
                <w:szCs w:val="20"/>
              </w:rPr>
              <w:t>Contactpersoon</w:t>
            </w:r>
            <w:r>
              <w:rPr>
                <w:rFonts w:eastAsia="SimSun" w:cs="Arial"/>
                <w:b/>
                <w:szCs w:val="20"/>
              </w:rPr>
              <w:t xml:space="preserve"> K</w:t>
            </w:r>
            <w:r w:rsidR="00223156">
              <w:rPr>
                <w:rFonts w:eastAsia="SimSun" w:cs="Arial"/>
                <w:b/>
                <w:szCs w:val="20"/>
              </w:rPr>
              <w:t>enniscentrum</w:t>
            </w:r>
          </w:p>
        </w:tc>
        <w:tc>
          <w:tcPr>
            <w:tcW w:w="6415" w:type="dxa"/>
            <w:vAlign w:val="center"/>
          </w:tcPr>
          <w:p w14:paraId="7B8D3053" w14:textId="77F1EF9E" w:rsidR="0063365A" w:rsidRPr="004C47C9" w:rsidRDefault="008E6878" w:rsidP="00286149">
            <w:pPr>
              <w:ind w:left="0"/>
              <w:rPr>
                <w:rFonts w:eastAsia="SimSun" w:cs="Arial"/>
                <w:szCs w:val="20"/>
              </w:rPr>
            </w:pPr>
            <w:r>
              <w:rPr>
                <w:rFonts w:eastAsia="SimSun" w:cs="Arial"/>
                <w:szCs w:val="20"/>
              </w:rPr>
              <w:t>Jos Kox</w:t>
            </w:r>
          </w:p>
        </w:tc>
      </w:tr>
      <w:tr w:rsidR="004E0F01" w:rsidRPr="00286149" w14:paraId="60263163" w14:textId="77777777" w:rsidTr="00EA6C69">
        <w:trPr>
          <w:trHeight w:val="454"/>
        </w:trPr>
        <w:tc>
          <w:tcPr>
            <w:tcW w:w="2538" w:type="dxa"/>
            <w:vAlign w:val="center"/>
          </w:tcPr>
          <w:p w14:paraId="4945892A" w14:textId="77777777" w:rsidR="004E0F01" w:rsidRPr="00286149" w:rsidRDefault="004E0F01" w:rsidP="0063365A">
            <w:pPr>
              <w:ind w:left="0"/>
              <w:rPr>
                <w:rFonts w:eastAsia="SimSun" w:cs="Arial"/>
                <w:b/>
                <w:szCs w:val="20"/>
              </w:rPr>
            </w:pPr>
            <w:r>
              <w:rPr>
                <w:rFonts w:eastAsia="SimSun" w:cs="Arial"/>
                <w:b/>
                <w:szCs w:val="20"/>
              </w:rPr>
              <w:t xml:space="preserve">Prioriteit </w:t>
            </w:r>
            <w:r w:rsidR="0063365A">
              <w:rPr>
                <w:rFonts w:eastAsia="SimSun" w:cs="Arial"/>
                <w:b/>
                <w:szCs w:val="20"/>
              </w:rPr>
              <w:t>K</w:t>
            </w:r>
            <w:r w:rsidR="00223156">
              <w:rPr>
                <w:rFonts w:eastAsia="SimSun" w:cs="Arial"/>
                <w:b/>
                <w:szCs w:val="20"/>
              </w:rPr>
              <w:t>enniscentrum</w:t>
            </w:r>
          </w:p>
        </w:tc>
        <w:tc>
          <w:tcPr>
            <w:tcW w:w="6415" w:type="dxa"/>
            <w:vAlign w:val="center"/>
          </w:tcPr>
          <w:p w14:paraId="0BABFD6F" w14:textId="730DE1A4" w:rsidR="004E0F01" w:rsidRPr="004C47C9" w:rsidRDefault="004E0F01" w:rsidP="00286149">
            <w:pPr>
              <w:ind w:left="0"/>
              <w:rPr>
                <w:rFonts w:eastAsia="SimSun" w:cs="Arial"/>
                <w:szCs w:val="20"/>
              </w:rPr>
            </w:pPr>
          </w:p>
        </w:tc>
      </w:tr>
      <w:tr w:rsidR="0063365A" w:rsidRPr="00286149" w14:paraId="28978950" w14:textId="77777777" w:rsidTr="00EA6C69">
        <w:trPr>
          <w:trHeight w:val="454"/>
        </w:trPr>
        <w:tc>
          <w:tcPr>
            <w:tcW w:w="2538" w:type="dxa"/>
            <w:vAlign w:val="center"/>
          </w:tcPr>
          <w:p w14:paraId="3441874B"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415" w:type="dxa"/>
            <w:vAlign w:val="center"/>
          </w:tcPr>
          <w:p w14:paraId="50F02A67" w14:textId="356FBBCC" w:rsidR="0063365A" w:rsidRPr="00286149" w:rsidRDefault="008E6878" w:rsidP="0063365A">
            <w:pPr>
              <w:ind w:left="0"/>
              <w:rPr>
                <w:rFonts w:eastAsia="SimSun" w:cs="Arial"/>
                <w:szCs w:val="20"/>
              </w:rPr>
            </w:pPr>
            <w:r>
              <w:rPr>
                <w:rFonts w:eastAsia="SimSun" w:cs="Arial"/>
                <w:szCs w:val="20"/>
              </w:rPr>
              <w:t>Hogeschool Rotterdam</w:t>
            </w:r>
          </w:p>
        </w:tc>
      </w:tr>
      <w:tr w:rsidR="00EA6C69" w:rsidRPr="00286149" w14:paraId="0F945E9F" w14:textId="77777777" w:rsidTr="00EA6C69">
        <w:trPr>
          <w:trHeight w:val="454"/>
        </w:trPr>
        <w:tc>
          <w:tcPr>
            <w:tcW w:w="2538" w:type="dxa"/>
            <w:vAlign w:val="center"/>
          </w:tcPr>
          <w:p w14:paraId="587B7802" w14:textId="77777777" w:rsidR="00EA6C69" w:rsidRPr="00286149" w:rsidRDefault="00EA6C69" w:rsidP="00EA6C69">
            <w:pPr>
              <w:ind w:left="0"/>
              <w:rPr>
                <w:rFonts w:eastAsia="SimSun" w:cs="Arial"/>
                <w:b/>
                <w:szCs w:val="20"/>
              </w:rPr>
            </w:pPr>
            <w:r w:rsidRPr="00286149">
              <w:rPr>
                <w:rFonts w:eastAsia="SimSun" w:cs="Arial"/>
                <w:b/>
                <w:szCs w:val="20"/>
              </w:rPr>
              <w:t>Afdeling</w:t>
            </w:r>
          </w:p>
        </w:tc>
        <w:tc>
          <w:tcPr>
            <w:tcW w:w="6415" w:type="dxa"/>
            <w:vAlign w:val="center"/>
          </w:tcPr>
          <w:p w14:paraId="13B7DC8A" w14:textId="6FEEAF4D" w:rsidR="00EA6C69" w:rsidRPr="00286149" w:rsidRDefault="00EA6C69" w:rsidP="00EA6C69">
            <w:pPr>
              <w:ind w:left="0"/>
              <w:rPr>
                <w:rFonts w:eastAsia="SimSun" w:cs="Arial"/>
                <w:szCs w:val="20"/>
              </w:rPr>
            </w:pPr>
            <w:r>
              <w:rPr>
                <w:rFonts w:eastAsia="SimSun" w:cs="Arial"/>
                <w:szCs w:val="20"/>
              </w:rPr>
              <w:t>Kenniscentrum Zorginnovatie,</w:t>
            </w:r>
          </w:p>
        </w:tc>
      </w:tr>
      <w:tr w:rsidR="007760FC" w:rsidRPr="00286149" w14:paraId="34F3BDAD" w14:textId="77777777" w:rsidTr="00EA6C69">
        <w:trPr>
          <w:trHeight w:val="454"/>
        </w:trPr>
        <w:tc>
          <w:tcPr>
            <w:tcW w:w="2538" w:type="dxa"/>
            <w:vAlign w:val="center"/>
          </w:tcPr>
          <w:p w14:paraId="49FEADFD" w14:textId="77777777" w:rsidR="007760FC" w:rsidRPr="00286149" w:rsidRDefault="007760FC" w:rsidP="007760FC">
            <w:pPr>
              <w:ind w:left="0"/>
              <w:rPr>
                <w:rFonts w:eastAsia="SimSun" w:cs="Arial"/>
                <w:b/>
                <w:szCs w:val="20"/>
              </w:rPr>
            </w:pPr>
            <w:r w:rsidRPr="00286149">
              <w:rPr>
                <w:rFonts w:eastAsia="SimSun" w:cs="Arial"/>
                <w:b/>
                <w:szCs w:val="20"/>
              </w:rPr>
              <w:t>Adres</w:t>
            </w:r>
          </w:p>
        </w:tc>
        <w:tc>
          <w:tcPr>
            <w:tcW w:w="6415" w:type="dxa"/>
            <w:vAlign w:val="center"/>
          </w:tcPr>
          <w:p w14:paraId="4A658D8A" w14:textId="790D268F" w:rsidR="007760FC" w:rsidRPr="00286149" w:rsidRDefault="007760FC" w:rsidP="007760FC">
            <w:pPr>
              <w:ind w:left="0"/>
              <w:rPr>
                <w:rFonts w:eastAsia="SimSun" w:cs="Arial"/>
                <w:szCs w:val="20"/>
              </w:rPr>
            </w:pPr>
            <w:r>
              <w:rPr>
                <w:rFonts w:eastAsia="SimSun" w:cs="Arial"/>
                <w:szCs w:val="20"/>
              </w:rPr>
              <w:t>Rochussenstraat 198</w:t>
            </w:r>
          </w:p>
        </w:tc>
      </w:tr>
      <w:tr w:rsidR="00FD57CE" w:rsidRPr="00286149" w14:paraId="75CFBF8A" w14:textId="77777777" w:rsidTr="00EA6C69">
        <w:trPr>
          <w:trHeight w:val="454"/>
        </w:trPr>
        <w:tc>
          <w:tcPr>
            <w:tcW w:w="2538" w:type="dxa"/>
            <w:vAlign w:val="center"/>
          </w:tcPr>
          <w:p w14:paraId="05C067D3" w14:textId="77777777" w:rsidR="00FD57CE" w:rsidRPr="00286149" w:rsidRDefault="00FD57CE" w:rsidP="00FD57CE">
            <w:pPr>
              <w:ind w:left="0"/>
              <w:rPr>
                <w:rFonts w:eastAsia="SimSun" w:cs="Arial"/>
                <w:b/>
                <w:szCs w:val="20"/>
              </w:rPr>
            </w:pPr>
            <w:r w:rsidRPr="00286149">
              <w:rPr>
                <w:rFonts w:eastAsia="SimSun" w:cs="Arial"/>
                <w:b/>
                <w:szCs w:val="20"/>
              </w:rPr>
              <w:t>PC/Plaats</w:t>
            </w:r>
          </w:p>
        </w:tc>
        <w:tc>
          <w:tcPr>
            <w:tcW w:w="6415" w:type="dxa"/>
            <w:vAlign w:val="center"/>
          </w:tcPr>
          <w:p w14:paraId="415BB230" w14:textId="007ED416" w:rsidR="00FD57CE" w:rsidRPr="00286149" w:rsidRDefault="00FD57CE" w:rsidP="00FD57CE">
            <w:pPr>
              <w:ind w:left="0"/>
              <w:rPr>
                <w:rFonts w:eastAsia="SimSun" w:cs="Arial"/>
                <w:szCs w:val="20"/>
              </w:rPr>
            </w:pPr>
            <w:r>
              <w:rPr>
                <w:rFonts w:eastAsia="SimSun" w:cs="Arial"/>
                <w:szCs w:val="20"/>
              </w:rPr>
              <w:t>3015EK Rotterdam</w:t>
            </w:r>
          </w:p>
        </w:tc>
      </w:tr>
      <w:tr w:rsidR="0063365A" w:rsidRPr="00286149" w14:paraId="6A3A09A2" w14:textId="77777777" w:rsidTr="00EA6C69">
        <w:trPr>
          <w:trHeight w:val="454"/>
        </w:trPr>
        <w:tc>
          <w:tcPr>
            <w:tcW w:w="2538" w:type="dxa"/>
            <w:vAlign w:val="center"/>
          </w:tcPr>
          <w:p w14:paraId="3DF404BF"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415" w:type="dxa"/>
            <w:vAlign w:val="center"/>
          </w:tcPr>
          <w:p w14:paraId="5566F7B7" w14:textId="361BD048" w:rsidR="0063365A" w:rsidRPr="00286149" w:rsidRDefault="00FD57CE" w:rsidP="0063365A">
            <w:pPr>
              <w:ind w:left="0"/>
              <w:rPr>
                <w:rFonts w:eastAsia="SimSun" w:cs="Arial"/>
                <w:szCs w:val="20"/>
              </w:rPr>
            </w:pPr>
            <w:r>
              <w:rPr>
                <w:rFonts w:eastAsia="SimSun" w:cs="Arial"/>
                <w:szCs w:val="20"/>
              </w:rPr>
              <w:t>06</w:t>
            </w:r>
            <w:r w:rsidR="008334D8">
              <w:rPr>
                <w:rFonts w:eastAsia="SimSun" w:cs="Arial"/>
                <w:szCs w:val="20"/>
              </w:rPr>
              <w:t>2832</w:t>
            </w:r>
            <w:r w:rsidR="00B729FB">
              <w:rPr>
                <w:rFonts w:eastAsia="SimSun" w:cs="Arial"/>
                <w:szCs w:val="20"/>
              </w:rPr>
              <w:t>2924</w:t>
            </w:r>
          </w:p>
        </w:tc>
      </w:tr>
      <w:tr w:rsidR="0063365A" w:rsidRPr="00286149" w14:paraId="170418B6" w14:textId="77777777" w:rsidTr="00EA6C69">
        <w:trPr>
          <w:trHeight w:val="454"/>
        </w:trPr>
        <w:tc>
          <w:tcPr>
            <w:tcW w:w="2538" w:type="dxa"/>
            <w:vAlign w:val="center"/>
          </w:tcPr>
          <w:p w14:paraId="4F908A1B" w14:textId="77777777" w:rsidR="0063365A" w:rsidRPr="00286149" w:rsidRDefault="0063365A" w:rsidP="0063365A">
            <w:pPr>
              <w:ind w:left="0"/>
              <w:rPr>
                <w:rFonts w:eastAsia="SimSun" w:cs="Arial"/>
                <w:b/>
                <w:szCs w:val="20"/>
              </w:rPr>
            </w:pPr>
            <w:r w:rsidRPr="00286149">
              <w:rPr>
                <w:rFonts w:eastAsia="SimSun" w:cs="Arial"/>
                <w:b/>
                <w:szCs w:val="20"/>
              </w:rPr>
              <w:t>Emailadres</w:t>
            </w:r>
          </w:p>
        </w:tc>
        <w:tc>
          <w:tcPr>
            <w:tcW w:w="6415" w:type="dxa"/>
            <w:vAlign w:val="center"/>
          </w:tcPr>
          <w:p w14:paraId="770F0A1E" w14:textId="72045D34" w:rsidR="00F217F7" w:rsidRPr="00286149" w:rsidRDefault="004B73EF" w:rsidP="0063365A">
            <w:pPr>
              <w:ind w:left="0"/>
              <w:rPr>
                <w:rFonts w:eastAsia="SimSun" w:cs="Arial"/>
                <w:szCs w:val="20"/>
              </w:rPr>
            </w:pPr>
            <w:hyperlink r:id="rId11" w:history="1">
              <w:r w:rsidR="00DC505E" w:rsidRPr="00846DE2">
                <w:rPr>
                  <w:rStyle w:val="Hyperlink"/>
                  <w:rFonts w:eastAsia="SimSun" w:cs="Arial"/>
                  <w:szCs w:val="20"/>
                </w:rPr>
                <w:t>koxjh@hr.nl</w:t>
              </w:r>
            </w:hyperlink>
            <w:r w:rsidR="00DC505E">
              <w:rPr>
                <w:rFonts w:eastAsia="SimSun" w:cs="Arial"/>
                <w:szCs w:val="20"/>
              </w:rPr>
              <w:t xml:space="preserve"> </w:t>
            </w:r>
          </w:p>
        </w:tc>
      </w:tr>
      <w:tr w:rsidR="0063365A" w:rsidRPr="00286149" w14:paraId="006F844B" w14:textId="77777777" w:rsidTr="00EA6C69">
        <w:trPr>
          <w:trHeight w:val="454"/>
        </w:trPr>
        <w:tc>
          <w:tcPr>
            <w:tcW w:w="2538" w:type="dxa"/>
            <w:vAlign w:val="center"/>
          </w:tcPr>
          <w:p w14:paraId="1334C2AE" w14:textId="77777777" w:rsidR="0063365A" w:rsidRPr="00286149" w:rsidRDefault="0063365A" w:rsidP="0063365A">
            <w:pPr>
              <w:ind w:left="0"/>
              <w:rPr>
                <w:rFonts w:eastAsia="SimSun" w:cs="Arial"/>
                <w:b/>
                <w:szCs w:val="20"/>
              </w:rPr>
            </w:pPr>
          </w:p>
        </w:tc>
        <w:tc>
          <w:tcPr>
            <w:tcW w:w="6415" w:type="dxa"/>
            <w:vAlign w:val="center"/>
          </w:tcPr>
          <w:p w14:paraId="6A1D4867" w14:textId="77777777" w:rsidR="0063365A" w:rsidRPr="00286149" w:rsidRDefault="0063365A" w:rsidP="0063365A">
            <w:pPr>
              <w:ind w:left="0"/>
              <w:rPr>
                <w:rFonts w:eastAsia="SimSun" w:cs="Arial"/>
                <w:szCs w:val="20"/>
              </w:rPr>
            </w:pPr>
          </w:p>
        </w:tc>
      </w:tr>
    </w:tbl>
    <w:p w14:paraId="5132E1CD" w14:textId="77777777" w:rsidR="00967FD8" w:rsidRDefault="00967FD8" w:rsidP="00967FD8">
      <w:pPr>
        <w:rPr>
          <w:rFonts w:cs="Arial"/>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455"/>
      </w:tblGrid>
      <w:tr w:rsidR="00B105AB" w:rsidRPr="00286149" w14:paraId="161BF29E" w14:textId="77777777" w:rsidTr="00F73AA9">
        <w:trPr>
          <w:trHeight w:val="558"/>
        </w:trPr>
        <w:tc>
          <w:tcPr>
            <w:tcW w:w="2617" w:type="dxa"/>
          </w:tcPr>
          <w:p w14:paraId="280D43ED" w14:textId="77777777" w:rsidR="00B105AB" w:rsidRPr="00286149" w:rsidRDefault="00B105AB" w:rsidP="00B105AB">
            <w:pPr>
              <w:ind w:left="0"/>
              <w:rPr>
                <w:rFonts w:eastAsia="SimSun" w:cs="Arial"/>
                <w:b/>
                <w:szCs w:val="20"/>
              </w:rPr>
            </w:pPr>
            <w:r>
              <w:rPr>
                <w:rFonts w:eastAsia="SimSun" w:cs="Arial"/>
                <w:b/>
                <w:szCs w:val="20"/>
              </w:rPr>
              <w:t>Aanleiding of toedracht van de opdracht en het belang van de opdrachtgever bij de opdracht.</w:t>
            </w:r>
          </w:p>
        </w:tc>
        <w:tc>
          <w:tcPr>
            <w:tcW w:w="6455" w:type="dxa"/>
          </w:tcPr>
          <w:p w14:paraId="3C30DD11" w14:textId="11257D5B" w:rsidR="00D43ED6" w:rsidRDefault="00AF5DA8" w:rsidP="00532059">
            <w:pPr>
              <w:ind w:left="0"/>
              <w:rPr>
                <w:rFonts w:eastAsia="SimSun" w:cs="Arial"/>
                <w:szCs w:val="20"/>
              </w:rPr>
            </w:pPr>
            <w:r w:rsidRPr="00AF5DA8">
              <w:rPr>
                <w:rFonts w:eastAsia="SimSun" w:cs="Arial"/>
                <w:szCs w:val="20"/>
              </w:rPr>
              <w:t xml:space="preserve">In de snel vergrijzende samenleving staat de zorgsector voor aanzienlijke uitdagingen, waaronder een groeiend tekort aan verpleegkundig personeel. </w:t>
            </w:r>
            <w:r w:rsidR="0026322D" w:rsidRPr="0026322D">
              <w:rPr>
                <w:rFonts w:eastAsia="SimSun" w:cs="Arial"/>
                <w:szCs w:val="20"/>
              </w:rPr>
              <w:t>Volgens de arbeidsmarktprognose (ABF Research, 2023) zal het</w:t>
            </w:r>
            <w:r w:rsidR="0026322D">
              <w:rPr>
                <w:rFonts w:eastAsia="SimSun" w:cs="Arial"/>
                <w:szCs w:val="20"/>
              </w:rPr>
              <w:t xml:space="preserve"> </w:t>
            </w:r>
            <w:r w:rsidR="0026322D" w:rsidRPr="0026322D">
              <w:rPr>
                <w:rFonts w:eastAsia="SimSun" w:cs="Arial"/>
                <w:szCs w:val="20"/>
              </w:rPr>
              <w:t>personeelstekort in de zorg de komende tien jaar verder stijgen</w:t>
            </w:r>
            <w:r w:rsidR="007430A6">
              <w:rPr>
                <w:rFonts w:eastAsia="SimSun" w:cs="Arial"/>
                <w:szCs w:val="20"/>
              </w:rPr>
              <w:t xml:space="preserve">. </w:t>
            </w:r>
            <w:r w:rsidRPr="00AF5DA8">
              <w:rPr>
                <w:rFonts w:eastAsia="SimSun" w:cs="Arial"/>
                <w:szCs w:val="20"/>
              </w:rPr>
              <w:t>Dit tekort is met name zorgwekkend onder mbo- en hbo-opgeleide verpleegkundigen. Het behoud van verpleegkundigen is cruciaal om te kunnen voldoen aan de stijgende zorgvraag.</w:t>
            </w:r>
            <w:r>
              <w:rPr>
                <w:rFonts w:eastAsia="SimSun" w:cs="Arial"/>
                <w:szCs w:val="20"/>
              </w:rPr>
              <w:t xml:space="preserve"> </w:t>
            </w:r>
            <w:r w:rsidR="00D43ED6" w:rsidRPr="00D43ED6">
              <w:rPr>
                <w:rFonts w:eastAsia="SimSun" w:cs="Arial"/>
                <w:szCs w:val="20"/>
              </w:rPr>
              <w:t>Onderzoeken tonen aan dat mannelijke verpleegkundigen een grotere intentie hebben om te stoppen</w:t>
            </w:r>
            <w:r w:rsidR="00AE7D9F">
              <w:rPr>
                <w:rFonts w:eastAsia="SimSun" w:cs="Arial"/>
                <w:szCs w:val="20"/>
              </w:rPr>
              <w:t>,</w:t>
            </w:r>
            <w:r w:rsidR="00D43ED6" w:rsidRPr="00D43ED6">
              <w:rPr>
                <w:rFonts w:eastAsia="SimSun" w:cs="Arial"/>
                <w:szCs w:val="20"/>
              </w:rPr>
              <w:t xml:space="preserve"> vaker daadwerkelijk stoppen dan hun vrouwelijke collega</w:t>
            </w:r>
            <w:r w:rsidR="00AE7D9F">
              <w:rPr>
                <w:rFonts w:eastAsia="SimSun" w:cs="Arial"/>
                <w:szCs w:val="20"/>
              </w:rPr>
              <w:t>’</w:t>
            </w:r>
            <w:r w:rsidR="00D43ED6" w:rsidRPr="00D43ED6">
              <w:rPr>
                <w:rFonts w:eastAsia="SimSun" w:cs="Arial"/>
                <w:szCs w:val="20"/>
              </w:rPr>
              <w:t>s</w:t>
            </w:r>
            <w:r w:rsidR="00AE7D9F">
              <w:rPr>
                <w:rFonts w:eastAsia="SimSun" w:cs="Arial"/>
                <w:szCs w:val="20"/>
              </w:rPr>
              <w:t xml:space="preserve"> </w:t>
            </w:r>
            <w:r w:rsidR="00A46310">
              <w:rPr>
                <w:rFonts w:eastAsia="SimSun" w:cs="Arial"/>
                <w:szCs w:val="20"/>
              </w:rPr>
              <w:t>(</w:t>
            </w:r>
            <w:r w:rsidR="00A46310" w:rsidRPr="00DC1D72">
              <w:rPr>
                <w:rFonts w:eastAsia="SimSun" w:cs="Arial"/>
                <w:szCs w:val="20"/>
              </w:rPr>
              <w:t>Kox et al., 2022</w:t>
            </w:r>
            <w:r w:rsidR="00A46310">
              <w:rPr>
                <w:rFonts w:eastAsia="SimSun" w:cs="Arial"/>
                <w:szCs w:val="20"/>
              </w:rPr>
              <w:t xml:space="preserve">) </w:t>
            </w:r>
            <w:r w:rsidR="00AE7D9F">
              <w:rPr>
                <w:rFonts w:eastAsia="SimSun" w:cs="Arial"/>
                <w:szCs w:val="20"/>
              </w:rPr>
              <w:t>en man zijn is een voorspellende factor voor uitval (</w:t>
            </w:r>
            <w:r w:rsidR="00AE7D9F">
              <w:rPr>
                <w:rFonts w:ascii="Calibri" w:hAnsi="Calibri" w:cs="Calibri"/>
                <w:sz w:val="22"/>
                <w:szCs w:val="22"/>
                <w:lang w:eastAsia="zh-CN" w:bidi="he-IL"/>
              </w:rPr>
              <w:t>Kox et al., 2023)</w:t>
            </w:r>
            <w:r w:rsidR="00AE7D9F">
              <w:rPr>
                <w:rFonts w:eastAsia="SimSun" w:cs="Arial"/>
                <w:szCs w:val="20"/>
              </w:rPr>
              <w:t xml:space="preserve">. </w:t>
            </w:r>
            <w:r w:rsidR="00D43ED6" w:rsidRPr="00D43ED6">
              <w:rPr>
                <w:rFonts w:eastAsia="SimSun" w:cs="Arial"/>
                <w:szCs w:val="20"/>
              </w:rPr>
              <w:t>Deze bevindingen benadrukken het belang van gerichte inspanningen om mannelijke verpleegkundigen te behouden voor het beroep.</w:t>
            </w:r>
          </w:p>
          <w:p w14:paraId="3CD12F10" w14:textId="77777777" w:rsidR="00C348E7" w:rsidRDefault="00C348E7" w:rsidP="00532059">
            <w:pPr>
              <w:ind w:left="0"/>
              <w:rPr>
                <w:rFonts w:eastAsia="SimSun" w:cs="Arial"/>
                <w:szCs w:val="20"/>
              </w:rPr>
            </w:pPr>
          </w:p>
          <w:p w14:paraId="74E9379A" w14:textId="6180EE4C" w:rsidR="00C348E7" w:rsidRDefault="00C348E7" w:rsidP="00AC510F">
            <w:pPr>
              <w:ind w:left="0"/>
              <w:rPr>
                <w:rFonts w:eastAsia="SimSun" w:cs="Arial"/>
                <w:szCs w:val="20"/>
              </w:rPr>
            </w:pPr>
            <w:r w:rsidRPr="00C348E7">
              <w:rPr>
                <w:rFonts w:eastAsia="SimSun" w:cs="Arial"/>
                <w:szCs w:val="20"/>
              </w:rPr>
              <w:lastRenderedPageBreak/>
              <w:t>Een evenwichtige man-vrouw verhouding in de verpleegkunde draagt niet alleen bij aan het behoud van mannelijke professionals, maar versterkt ook de diversiteit van de beroepsgroep. In deze opdracht w</w:t>
            </w:r>
            <w:r w:rsidR="00FB1618">
              <w:rPr>
                <w:rFonts w:eastAsia="SimSun" w:cs="Arial"/>
                <w:szCs w:val="20"/>
              </w:rPr>
              <w:t xml:space="preserve">illen we onderzoeken </w:t>
            </w:r>
            <w:r w:rsidR="000447B5">
              <w:rPr>
                <w:rFonts w:eastAsia="SimSun" w:cs="Arial"/>
                <w:szCs w:val="20"/>
              </w:rPr>
              <w:t>hoe we de mannen die gekozen hebben voor een carrière in de verpleging ook kunnen behouden</w:t>
            </w:r>
            <w:r w:rsidR="00A14873">
              <w:rPr>
                <w:rFonts w:eastAsia="SimSun" w:cs="Arial"/>
                <w:szCs w:val="20"/>
              </w:rPr>
              <w:t xml:space="preserve"> </w:t>
            </w:r>
            <w:r w:rsidR="00CA5E20">
              <w:rPr>
                <w:rFonts w:eastAsia="SimSun" w:cs="Arial"/>
                <w:szCs w:val="20"/>
              </w:rPr>
              <w:t>voor</w:t>
            </w:r>
            <w:r w:rsidR="00A14873">
              <w:rPr>
                <w:rFonts w:eastAsia="SimSun" w:cs="Arial"/>
                <w:szCs w:val="20"/>
              </w:rPr>
              <w:t xml:space="preserve"> het beroep.</w:t>
            </w:r>
            <w:r w:rsidR="00CA5E20">
              <w:rPr>
                <w:rFonts w:eastAsia="SimSun" w:cs="Arial"/>
                <w:szCs w:val="20"/>
              </w:rPr>
              <w:t xml:space="preserve"> </w:t>
            </w:r>
            <w:r w:rsidR="00C115E9">
              <w:rPr>
                <w:rFonts w:eastAsia="SimSun" w:cs="Arial"/>
                <w:szCs w:val="20"/>
              </w:rPr>
              <w:t xml:space="preserve">Het </w:t>
            </w:r>
            <w:r w:rsidR="00526EEE">
              <w:rPr>
                <w:rFonts w:eastAsia="SimSun" w:cs="Arial"/>
                <w:szCs w:val="20"/>
              </w:rPr>
              <w:t xml:space="preserve">creëren van een </w:t>
            </w:r>
            <w:r w:rsidR="00526EEE" w:rsidRPr="00C348E7">
              <w:rPr>
                <w:rFonts w:eastAsia="SimSun" w:cs="Arial"/>
                <w:szCs w:val="20"/>
              </w:rPr>
              <w:t>inclusieve werkomgeving</w:t>
            </w:r>
            <w:r w:rsidR="000F1607">
              <w:rPr>
                <w:rFonts w:eastAsia="SimSun" w:cs="Arial"/>
                <w:szCs w:val="20"/>
              </w:rPr>
              <w:t xml:space="preserve"> </w:t>
            </w:r>
            <w:r w:rsidR="00547EC4">
              <w:rPr>
                <w:rFonts w:eastAsia="SimSun" w:cs="Arial"/>
                <w:szCs w:val="20"/>
              </w:rPr>
              <w:t xml:space="preserve">voor </w:t>
            </w:r>
            <w:r w:rsidR="000E196F">
              <w:rPr>
                <w:rFonts w:eastAsia="SimSun" w:cs="Arial"/>
                <w:szCs w:val="20"/>
              </w:rPr>
              <w:t xml:space="preserve">mannen en vrouwen is een mogelijke strategie </w:t>
            </w:r>
            <w:r w:rsidR="00B77BA9">
              <w:rPr>
                <w:rFonts w:eastAsia="SimSun" w:cs="Arial"/>
                <w:szCs w:val="20"/>
              </w:rPr>
              <w:t xml:space="preserve">die bijdraagt aan het behoud van mannelijke verpleegkundigen. </w:t>
            </w:r>
            <w:r w:rsidRPr="00C348E7">
              <w:rPr>
                <w:rFonts w:eastAsia="SimSun" w:cs="Arial"/>
                <w:szCs w:val="20"/>
              </w:rPr>
              <w:t>Deze opdracht biedt niet alleen inzicht in het specifieke probleem, maar streeft ook naar praktische oplossingen om de man-vrouw balans te verbeteren en de zorgsector duurzaam te versterken.</w:t>
            </w:r>
          </w:p>
          <w:p w14:paraId="606ECF84" w14:textId="3B39FB36" w:rsidR="00B105AB" w:rsidRPr="00F73AA9" w:rsidRDefault="00B105AB" w:rsidP="00273B0D">
            <w:pPr>
              <w:ind w:left="0"/>
            </w:pPr>
          </w:p>
        </w:tc>
      </w:tr>
      <w:tr w:rsidR="00B105AB" w:rsidRPr="00286149" w14:paraId="34998A4A" w14:textId="77777777" w:rsidTr="00B105AB">
        <w:trPr>
          <w:trHeight w:val="1418"/>
        </w:trPr>
        <w:tc>
          <w:tcPr>
            <w:tcW w:w="2617" w:type="dxa"/>
          </w:tcPr>
          <w:p w14:paraId="49374DF2" w14:textId="77777777" w:rsidR="00B105AB" w:rsidRPr="00286149" w:rsidRDefault="00B105AB" w:rsidP="00B105AB">
            <w:pPr>
              <w:ind w:left="0"/>
              <w:rPr>
                <w:rFonts w:eastAsia="SimSun" w:cs="Arial"/>
                <w:b/>
                <w:szCs w:val="20"/>
              </w:rPr>
            </w:pPr>
            <w:r>
              <w:rPr>
                <w:rFonts w:eastAsia="SimSun" w:cs="Arial"/>
                <w:b/>
                <w:szCs w:val="20"/>
              </w:rPr>
              <w:lastRenderedPageBreak/>
              <w:t>Beschrijving opdracht en verwachte resultaten/eindproduct***</w:t>
            </w:r>
          </w:p>
          <w:p w14:paraId="69B61FBE" w14:textId="77777777" w:rsidR="00B105AB" w:rsidRPr="00286149" w:rsidRDefault="00B105AB" w:rsidP="00B105AB">
            <w:pPr>
              <w:ind w:left="0"/>
              <w:rPr>
                <w:rFonts w:eastAsia="SimSun" w:cs="Arial"/>
                <w:szCs w:val="20"/>
              </w:rPr>
            </w:pPr>
            <w:r w:rsidRPr="00286149">
              <w:rPr>
                <w:rFonts w:eastAsia="SimSun" w:cs="Arial"/>
                <w:i/>
                <w:sz w:val="16"/>
                <w:szCs w:val="16"/>
              </w:rPr>
              <w:t>(</w:t>
            </w:r>
            <w:r>
              <w:rPr>
                <w:rFonts w:eastAsia="SimSun" w:cs="Arial"/>
                <w:i/>
                <w:sz w:val="16"/>
                <w:szCs w:val="16"/>
              </w:rPr>
              <w:t xml:space="preserve">Wat is </w:t>
            </w:r>
            <w:r w:rsidRPr="00286149">
              <w:rPr>
                <w:rFonts w:eastAsia="SimSun" w:cs="Arial"/>
                <w:i/>
                <w:sz w:val="16"/>
                <w:szCs w:val="16"/>
              </w:rPr>
              <w:t>de vraag of het probleem</w:t>
            </w:r>
            <w:r>
              <w:rPr>
                <w:rFonts w:eastAsia="SimSun" w:cs="Arial"/>
                <w:i/>
                <w:sz w:val="16"/>
                <w:szCs w:val="16"/>
              </w:rPr>
              <w:t>?; waaraan moet het eindresultaat voldoen?; weer te geven in maximaal 100 woorden</w:t>
            </w:r>
            <w:r w:rsidRPr="00286149">
              <w:rPr>
                <w:rFonts w:eastAsia="SimSun" w:cs="Arial"/>
                <w:i/>
                <w:sz w:val="16"/>
                <w:szCs w:val="16"/>
              </w:rPr>
              <w:t>)</w:t>
            </w:r>
          </w:p>
        </w:tc>
        <w:tc>
          <w:tcPr>
            <w:tcW w:w="6455" w:type="dxa"/>
          </w:tcPr>
          <w:p w14:paraId="0AECAC45" w14:textId="68CBB527" w:rsidR="00DB5C8E" w:rsidRPr="00286149" w:rsidRDefault="00DA3DFB" w:rsidP="008A2247">
            <w:pPr>
              <w:ind w:left="0"/>
              <w:rPr>
                <w:rFonts w:eastAsia="SimSun" w:cs="Arial"/>
                <w:szCs w:val="20"/>
              </w:rPr>
            </w:pPr>
            <w:r w:rsidRPr="00DA3DFB">
              <w:rPr>
                <w:rFonts w:eastAsia="SimSun" w:cs="Arial"/>
                <w:szCs w:val="20"/>
              </w:rPr>
              <w:t xml:space="preserve">Dit onderzoek richt zich op het behoud van mannelijke verpleegkundigen door inzicht te bieden in hun percepties van de rol, toekomst en ervaringen binnen een overwegend vrouwelijk beroep. Kernvragen behandelen hun beslissingsfactoren om binnen het beroep te blijven werken. </w:t>
            </w:r>
            <w:r w:rsidR="00210F2A">
              <w:rPr>
                <w:rFonts w:eastAsia="SimSun" w:cs="Arial"/>
                <w:szCs w:val="20"/>
              </w:rPr>
              <w:t xml:space="preserve">Het betreft een kwalitatief semigestructureerd onderzoek, waarbij de data-verzameling zal plaatsvinden met een topiclijst en de data-analyse zal plaatsvinden middels thematische analyse. </w:t>
            </w:r>
            <w:r w:rsidRPr="00DA3DFB">
              <w:rPr>
                <w:rFonts w:eastAsia="SimSun" w:cs="Arial"/>
                <w:szCs w:val="20"/>
              </w:rPr>
              <w:t>Het eindproduct bevat aanbevelingen voor onderwijs en praktijk die mogelijk kunnen bijdragen aan het behoud van mannelijke verpleegkundigen.</w:t>
            </w:r>
            <w:r w:rsidR="00210F2A">
              <w:rPr>
                <w:rFonts w:eastAsia="SimSun" w:cs="Arial"/>
                <w:szCs w:val="20"/>
              </w:rPr>
              <w:t xml:space="preserve"> Deze aanbevelingen zullen worden afgestemd op de </w:t>
            </w:r>
            <w:r w:rsidR="00210F2A" w:rsidRPr="00210F2A">
              <w:rPr>
                <w:rFonts w:eastAsia="SimSun" w:cs="Arial"/>
                <w:szCs w:val="20"/>
              </w:rPr>
              <w:t>input van de betrokken zorginstellingen en onderwijsinstellingen.</w:t>
            </w:r>
          </w:p>
        </w:tc>
      </w:tr>
      <w:tr w:rsidR="00B105AB" w:rsidRPr="00286149" w14:paraId="3177E533" w14:textId="77777777" w:rsidTr="00B105AB">
        <w:trPr>
          <w:trHeight w:val="970"/>
        </w:trPr>
        <w:tc>
          <w:tcPr>
            <w:tcW w:w="2617" w:type="dxa"/>
          </w:tcPr>
          <w:p w14:paraId="015B0DB5" w14:textId="77777777" w:rsidR="00B105AB" w:rsidRDefault="00B105AB" w:rsidP="00B105AB">
            <w:pPr>
              <w:ind w:left="0"/>
              <w:rPr>
                <w:rFonts w:eastAsia="SimSun" w:cs="Arial"/>
                <w:b/>
                <w:szCs w:val="20"/>
              </w:rPr>
            </w:pPr>
            <w:r>
              <w:rPr>
                <w:rFonts w:eastAsia="SimSun" w:cs="Arial"/>
                <w:b/>
                <w:szCs w:val="20"/>
              </w:rPr>
              <w:t>Omgeving waar binnen het onderzoek dient plaats te vinden</w:t>
            </w:r>
          </w:p>
          <w:p w14:paraId="1D297D8C" w14:textId="77777777" w:rsidR="00B105AB" w:rsidRPr="00354FAE" w:rsidRDefault="00B105AB" w:rsidP="00B105AB">
            <w:pPr>
              <w:ind w:left="0"/>
              <w:rPr>
                <w:rFonts w:eastAsia="SimSun" w:cs="Arial"/>
                <w:i/>
                <w:sz w:val="16"/>
                <w:szCs w:val="16"/>
              </w:rPr>
            </w:pPr>
            <w:r>
              <w:rPr>
                <w:rFonts w:eastAsia="SimSun" w:cs="Arial"/>
                <w:sz w:val="16"/>
                <w:szCs w:val="16"/>
              </w:rPr>
              <w:t>(</w:t>
            </w:r>
            <w:r>
              <w:rPr>
                <w:rFonts w:eastAsia="SimSun" w:cs="Arial"/>
                <w:i/>
                <w:sz w:val="16"/>
                <w:szCs w:val="16"/>
              </w:rPr>
              <w:t>beschrijf de “sleutelfiguren” (belanghebbenden) in het kader van het uit te voeren onderzoek en de afdeling / instelling waar het onderzoek dient plaats te vinden)</w:t>
            </w:r>
          </w:p>
        </w:tc>
        <w:tc>
          <w:tcPr>
            <w:tcW w:w="6455" w:type="dxa"/>
          </w:tcPr>
          <w:p w14:paraId="049C6583" w14:textId="77777777" w:rsidR="00DB5C8E" w:rsidRDefault="008E7C5B" w:rsidP="00CF0D9B">
            <w:pPr>
              <w:ind w:left="0"/>
              <w:rPr>
                <w:rFonts w:eastAsia="SimSun" w:cs="Arial"/>
                <w:szCs w:val="20"/>
              </w:rPr>
            </w:pPr>
            <w:r>
              <w:rPr>
                <w:rFonts w:eastAsia="SimSun" w:cs="Arial"/>
                <w:szCs w:val="20"/>
              </w:rPr>
              <w:t>Alle instellingen waar manne</w:t>
            </w:r>
            <w:r w:rsidR="00465CC0">
              <w:rPr>
                <w:rFonts w:eastAsia="SimSun" w:cs="Arial"/>
                <w:szCs w:val="20"/>
              </w:rPr>
              <w:t xml:space="preserve">lijke verpleegkundigen werkzaam zijn. </w:t>
            </w:r>
            <w:r w:rsidR="00CF0D9B">
              <w:rPr>
                <w:rFonts w:eastAsia="SimSun" w:cs="Arial"/>
                <w:szCs w:val="20"/>
              </w:rPr>
              <w:t>M</w:t>
            </w:r>
            <w:r w:rsidR="00CF0D9B" w:rsidRPr="00CF0D9B">
              <w:rPr>
                <w:rFonts w:eastAsia="SimSun" w:cs="Arial"/>
                <w:szCs w:val="20"/>
              </w:rPr>
              <w:t>eerdere zorginstellingen zijn benaderd via de stagecoördinatoren van de</w:t>
            </w:r>
            <w:r w:rsidR="00CF0D9B">
              <w:rPr>
                <w:rFonts w:eastAsia="SimSun" w:cs="Arial"/>
                <w:szCs w:val="20"/>
              </w:rPr>
              <w:t xml:space="preserve"> </w:t>
            </w:r>
            <w:r w:rsidR="00CF0D9B" w:rsidRPr="00CF0D9B">
              <w:rPr>
                <w:rFonts w:eastAsia="SimSun" w:cs="Arial"/>
                <w:szCs w:val="20"/>
              </w:rPr>
              <w:t xml:space="preserve">verpleegkundeopleiding </w:t>
            </w:r>
            <w:r w:rsidR="00CF0D9B">
              <w:rPr>
                <w:rFonts w:eastAsia="SimSun" w:cs="Arial"/>
                <w:szCs w:val="20"/>
              </w:rPr>
              <w:t xml:space="preserve">en hebben </w:t>
            </w:r>
            <w:r w:rsidR="00CF0D9B" w:rsidRPr="00CF0D9B">
              <w:rPr>
                <w:rFonts w:eastAsia="SimSun" w:cs="Arial"/>
                <w:szCs w:val="20"/>
              </w:rPr>
              <w:t>hun bereidheid tot medewerking toegezegd.</w:t>
            </w:r>
          </w:p>
          <w:p w14:paraId="41172F21" w14:textId="5D3A04B9" w:rsidR="00220556" w:rsidRPr="00286149" w:rsidRDefault="00210F2A" w:rsidP="00CF0D9B">
            <w:pPr>
              <w:ind w:left="0"/>
              <w:rPr>
                <w:rFonts w:eastAsia="SimSun" w:cs="Arial"/>
                <w:szCs w:val="20"/>
              </w:rPr>
            </w:pPr>
            <w:r w:rsidRPr="00210F2A">
              <w:rPr>
                <w:rFonts w:eastAsia="SimSun" w:cs="Arial"/>
                <w:szCs w:val="20"/>
              </w:rPr>
              <w:t>Het onderzoek kan binnen de eigen zorginstelling waar de student werkt of stage loopt plaatsvinden, mits afgestemd met de opleidingsmanager en eventueel met het wetenschapsbureau van de betreffende instelling. De student is verantwoordelijk voor deze afstemming.</w:t>
            </w:r>
            <w:r>
              <w:rPr>
                <w:rFonts w:eastAsia="SimSun" w:cs="Arial"/>
                <w:szCs w:val="20"/>
              </w:rPr>
              <w:t xml:space="preserve"> </w:t>
            </w:r>
          </w:p>
        </w:tc>
      </w:tr>
      <w:tr w:rsidR="00B105AB" w:rsidRPr="00286149" w14:paraId="15C00825" w14:textId="77777777" w:rsidTr="00494100">
        <w:trPr>
          <w:trHeight w:val="1163"/>
        </w:trPr>
        <w:tc>
          <w:tcPr>
            <w:tcW w:w="2617" w:type="dxa"/>
          </w:tcPr>
          <w:p w14:paraId="5FA091B1" w14:textId="77777777" w:rsidR="00B105AB" w:rsidRPr="00286149" w:rsidRDefault="00B105AB" w:rsidP="00B105AB">
            <w:pPr>
              <w:ind w:left="0"/>
              <w:rPr>
                <w:rFonts w:eastAsia="SimSun" w:cs="Arial"/>
                <w:b/>
                <w:szCs w:val="20"/>
              </w:rPr>
            </w:pPr>
            <w:r w:rsidRPr="00286149">
              <w:rPr>
                <w:rFonts w:eastAsia="SimSun" w:cs="Arial"/>
                <w:b/>
                <w:szCs w:val="20"/>
              </w:rPr>
              <w:t xml:space="preserve">Doelstelling </w:t>
            </w:r>
          </w:p>
          <w:p w14:paraId="2E022E09" w14:textId="77777777" w:rsidR="00B105AB" w:rsidRPr="00286149" w:rsidRDefault="00B105AB" w:rsidP="00B105AB">
            <w:pPr>
              <w:ind w:left="0"/>
              <w:rPr>
                <w:rFonts w:eastAsia="SimSun" w:cs="Arial"/>
                <w:szCs w:val="20"/>
              </w:rPr>
            </w:pPr>
            <w:r w:rsidRPr="00286149">
              <w:rPr>
                <w:rFonts w:eastAsia="SimSun" w:cs="Arial"/>
                <w:i/>
                <w:sz w:val="16"/>
                <w:szCs w:val="16"/>
              </w:rPr>
              <w:t>(</w:t>
            </w:r>
            <w:r>
              <w:rPr>
                <w:rFonts w:eastAsia="SimSun" w:cs="Arial"/>
                <w:i/>
                <w:sz w:val="16"/>
                <w:szCs w:val="16"/>
              </w:rPr>
              <w:t>wat is de bedoeling van het onderzoek?; welk doel moet behaald worden?)</w:t>
            </w:r>
          </w:p>
        </w:tc>
        <w:tc>
          <w:tcPr>
            <w:tcW w:w="6455" w:type="dxa"/>
          </w:tcPr>
          <w:p w14:paraId="24ACD6FA" w14:textId="1F56EBFC" w:rsidR="00B105AB" w:rsidRPr="00286149" w:rsidRDefault="0075705E" w:rsidP="0075705E">
            <w:pPr>
              <w:ind w:left="0"/>
              <w:rPr>
                <w:rFonts w:eastAsia="SimSun" w:cs="Arial"/>
                <w:szCs w:val="20"/>
              </w:rPr>
            </w:pPr>
            <w:r w:rsidRPr="0075705E">
              <w:rPr>
                <w:rFonts w:eastAsia="SimSun" w:cs="Arial"/>
                <w:szCs w:val="20"/>
              </w:rPr>
              <w:t>Dit onderzoek heeft als doel het behoud van mannelijke verpleegkundigen te onderzoeken en daarmee bij te dragen aan diversiteit in het beroep en het aanpakken van</w:t>
            </w:r>
            <w:r>
              <w:rPr>
                <w:rFonts w:eastAsia="SimSun" w:cs="Arial"/>
                <w:szCs w:val="20"/>
              </w:rPr>
              <w:t xml:space="preserve"> </w:t>
            </w:r>
            <w:r w:rsidRPr="0075705E">
              <w:rPr>
                <w:rFonts w:eastAsia="SimSun" w:cs="Arial"/>
                <w:szCs w:val="20"/>
              </w:rPr>
              <w:t>personeelstekorten in de sector.</w:t>
            </w:r>
          </w:p>
        </w:tc>
      </w:tr>
      <w:tr w:rsidR="00B105AB" w:rsidRPr="00286149" w14:paraId="3EE7F235" w14:textId="77777777" w:rsidTr="00B105AB">
        <w:trPr>
          <w:trHeight w:val="1418"/>
        </w:trPr>
        <w:tc>
          <w:tcPr>
            <w:tcW w:w="2617" w:type="dxa"/>
          </w:tcPr>
          <w:p w14:paraId="03052652" w14:textId="77777777" w:rsidR="00B105AB" w:rsidRPr="005C5BE8" w:rsidRDefault="00B105AB" w:rsidP="00B105AB">
            <w:pPr>
              <w:ind w:left="0"/>
              <w:rPr>
                <w:rFonts w:eastAsia="SimSun" w:cs="Arial"/>
                <w:i/>
                <w:sz w:val="16"/>
                <w:szCs w:val="16"/>
              </w:rPr>
            </w:pPr>
            <w:r>
              <w:rPr>
                <w:rFonts w:eastAsia="SimSun" w:cs="Arial"/>
                <w:b/>
                <w:szCs w:val="20"/>
              </w:rPr>
              <w:t xml:space="preserve">Onderzoekkenmerken: </w:t>
            </w:r>
            <w:r w:rsidRPr="005C5BE8">
              <w:rPr>
                <w:rFonts w:eastAsia="SimSun" w:cs="Arial"/>
                <w:i/>
                <w:sz w:val="16"/>
                <w:szCs w:val="16"/>
              </w:rPr>
              <w:t>(Grootte van het onderzoek,</w:t>
            </w:r>
          </w:p>
          <w:p w14:paraId="779BD813" w14:textId="77777777" w:rsidR="00B105AB" w:rsidRPr="005C5BE8" w:rsidRDefault="00B105AB" w:rsidP="00B105AB">
            <w:pPr>
              <w:ind w:left="0"/>
              <w:rPr>
                <w:rFonts w:eastAsia="SimSun" w:cs="Arial"/>
                <w:i/>
                <w:sz w:val="16"/>
                <w:szCs w:val="16"/>
              </w:rPr>
            </w:pPr>
            <w:r>
              <w:rPr>
                <w:rFonts w:eastAsia="SimSun" w:cs="Arial"/>
                <w:i/>
                <w:sz w:val="16"/>
                <w:szCs w:val="16"/>
              </w:rPr>
              <w:t>Gewenste m</w:t>
            </w:r>
            <w:r w:rsidRPr="005C5BE8">
              <w:rPr>
                <w:rFonts w:eastAsia="SimSun" w:cs="Arial"/>
                <w:i/>
                <w:sz w:val="16"/>
                <w:szCs w:val="16"/>
              </w:rPr>
              <w:t>ethode van onderzoek,</w:t>
            </w:r>
          </w:p>
          <w:p w14:paraId="30BD4B44" w14:textId="77777777" w:rsidR="00B105AB" w:rsidRPr="00286149" w:rsidRDefault="00B105AB" w:rsidP="00B105AB">
            <w:pPr>
              <w:ind w:left="0"/>
              <w:rPr>
                <w:rFonts w:eastAsia="SimSun" w:cs="Arial"/>
                <w:b/>
                <w:szCs w:val="20"/>
              </w:rPr>
            </w:pPr>
            <w:r w:rsidRPr="005C5BE8">
              <w:rPr>
                <w:rFonts w:eastAsia="SimSun" w:cs="Arial"/>
                <w:i/>
                <w:sz w:val="16"/>
                <w:szCs w:val="16"/>
              </w:rPr>
              <w:t>Etc.)</w:t>
            </w:r>
          </w:p>
        </w:tc>
        <w:tc>
          <w:tcPr>
            <w:tcW w:w="6455" w:type="dxa"/>
          </w:tcPr>
          <w:p w14:paraId="0BAE75C0" w14:textId="06FC5AAF" w:rsidR="00B105AB" w:rsidRPr="00DB5C8E" w:rsidRDefault="00210F2A" w:rsidP="00DB5C8E">
            <w:pPr>
              <w:ind w:left="0"/>
              <w:rPr>
                <w:rFonts w:eastAsia="SimSun" w:cs="Arial"/>
                <w:szCs w:val="20"/>
              </w:rPr>
            </w:pPr>
            <w:r w:rsidRPr="00210F2A">
              <w:rPr>
                <w:rFonts w:eastAsia="SimSun" w:cs="Arial"/>
                <w:szCs w:val="20"/>
              </w:rPr>
              <w:t>Kwalitatief onderzoek middels individuele interviews. Het streven is dat elke deelnemende student ongeveer 5 mannelijke verpleegkundigen interviewt, waarbij elk interview ongeveer 1 uur duurt. Indien nodig kan er in overleg enige flexibiliteit zijn in het aantal interviews, afhankelijk van de beschikbaarheid van deelnemers.</w:t>
            </w:r>
            <w:r>
              <w:rPr>
                <w:rFonts w:eastAsia="SimSun" w:cs="Arial"/>
                <w:szCs w:val="20"/>
              </w:rPr>
              <w:t xml:space="preserve"> </w:t>
            </w:r>
          </w:p>
        </w:tc>
      </w:tr>
      <w:tr w:rsidR="00B105AB" w:rsidRPr="00286149" w14:paraId="606AE991" w14:textId="77777777" w:rsidTr="00B105AB">
        <w:trPr>
          <w:trHeight w:val="1418"/>
        </w:trPr>
        <w:tc>
          <w:tcPr>
            <w:tcW w:w="2617" w:type="dxa"/>
          </w:tcPr>
          <w:p w14:paraId="6343C294" w14:textId="77777777" w:rsidR="00B105AB" w:rsidRPr="00CE4040" w:rsidRDefault="00B105AB" w:rsidP="00B105AB">
            <w:pPr>
              <w:ind w:left="0"/>
              <w:rPr>
                <w:rFonts w:eastAsia="SimSun" w:cs="Arial"/>
                <w:szCs w:val="20"/>
              </w:rPr>
            </w:pPr>
            <w:r w:rsidRPr="00CE4040">
              <w:rPr>
                <w:rFonts w:eastAsia="SimSun" w:cs="Arial"/>
                <w:b/>
                <w:szCs w:val="20"/>
              </w:rPr>
              <w:lastRenderedPageBreak/>
              <w:t>Omvang en duur van het project</w:t>
            </w:r>
            <w:r>
              <w:rPr>
                <w:rFonts w:eastAsia="SimSun" w:cs="Arial"/>
                <w:b/>
                <w:szCs w:val="20"/>
              </w:rPr>
              <w:t xml:space="preserve"> </w:t>
            </w:r>
            <w:r w:rsidRPr="00CE4040">
              <w:rPr>
                <w:rFonts w:eastAsia="SimSun" w:cs="Arial"/>
                <w:i/>
                <w:sz w:val="16"/>
                <w:szCs w:val="16"/>
              </w:rPr>
              <w:t>(</w:t>
            </w:r>
            <w:r>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455" w:type="dxa"/>
          </w:tcPr>
          <w:p w14:paraId="611AE909" w14:textId="1DCB3530" w:rsidR="00B105AB" w:rsidRPr="00286149" w:rsidRDefault="005613D3" w:rsidP="00B105AB">
            <w:pPr>
              <w:ind w:left="0"/>
              <w:rPr>
                <w:rFonts w:eastAsia="SimSun" w:cs="Arial"/>
                <w:szCs w:val="20"/>
              </w:rPr>
            </w:pPr>
            <w:r>
              <w:rPr>
                <w:rFonts w:eastAsia="SimSun" w:cs="Arial"/>
                <w:szCs w:val="20"/>
              </w:rPr>
              <w:t>Duur van het afstudeertraject: 2 onderwijsperiodes</w:t>
            </w:r>
            <w:r w:rsidR="00DE47B8">
              <w:rPr>
                <w:rFonts w:eastAsia="SimSun" w:cs="Arial"/>
                <w:szCs w:val="20"/>
              </w:rPr>
              <w:t>.</w:t>
            </w:r>
          </w:p>
        </w:tc>
      </w:tr>
      <w:tr w:rsidR="00B105AB" w:rsidRPr="00286149" w14:paraId="21804530" w14:textId="77777777" w:rsidTr="00B105AB">
        <w:trPr>
          <w:trHeight w:val="974"/>
        </w:trPr>
        <w:tc>
          <w:tcPr>
            <w:tcW w:w="2617" w:type="dxa"/>
          </w:tcPr>
          <w:p w14:paraId="008F3DB7" w14:textId="418C27CD" w:rsidR="00B105AB" w:rsidRDefault="009B6000" w:rsidP="00B105AB">
            <w:pPr>
              <w:ind w:left="0"/>
              <w:rPr>
                <w:rFonts w:eastAsia="SimSun" w:cs="Arial"/>
                <w:b/>
                <w:szCs w:val="20"/>
              </w:rPr>
            </w:pPr>
            <w:r>
              <w:rPr>
                <w:rFonts w:eastAsia="SimSun" w:cs="Arial"/>
                <w:b/>
                <w:szCs w:val="20"/>
              </w:rPr>
              <w:t>METC-aanvraag</w:t>
            </w:r>
            <w:r w:rsidR="00B105AB">
              <w:rPr>
                <w:rFonts w:eastAsia="SimSun" w:cs="Arial"/>
                <w:b/>
                <w:szCs w:val="20"/>
              </w:rPr>
              <w:t xml:space="preserve"> noodzakelijk</w:t>
            </w:r>
          </w:p>
          <w:p w14:paraId="123F4763" w14:textId="77777777" w:rsidR="00B105AB" w:rsidRPr="00950EF2" w:rsidRDefault="00B105AB" w:rsidP="00B105AB">
            <w:pPr>
              <w:ind w:left="0"/>
              <w:rPr>
                <w:rFonts w:eastAsia="SimSun" w:cs="Arial"/>
                <w:i/>
                <w:sz w:val="16"/>
                <w:szCs w:val="16"/>
              </w:rPr>
            </w:pPr>
            <w:r>
              <w:rPr>
                <w:rFonts w:eastAsia="SimSun" w:cs="Arial"/>
                <w:i/>
                <w:sz w:val="16"/>
                <w:szCs w:val="16"/>
              </w:rPr>
              <w:t>(inschatting opdrachtgever)</w:t>
            </w:r>
          </w:p>
        </w:tc>
        <w:tc>
          <w:tcPr>
            <w:tcW w:w="6455" w:type="dxa"/>
          </w:tcPr>
          <w:p w14:paraId="20A25365" w14:textId="77777777" w:rsidR="00B105AB" w:rsidRDefault="00B105AB" w:rsidP="00B105AB">
            <w:pPr>
              <w:ind w:left="0"/>
              <w:rPr>
                <w:rFonts w:eastAsia="SimSun" w:cs="Arial"/>
                <w:szCs w:val="20"/>
              </w:rPr>
            </w:pPr>
            <w:r w:rsidRPr="00E451C4">
              <w:rPr>
                <w:rFonts w:eastAsia="SimSun" w:cs="Arial"/>
                <w:szCs w:val="20"/>
              </w:rPr>
              <w:t xml:space="preserve">JA / </w:t>
            </w:r>
            <w:r w:rsidRPr="00E451C4">
              <w:rPr>
                <w:rFonts w:eastAsia="SimSun" w:cs="Arial"/>
                <w:strike/>
                <w:szCs w:val="20"/>
              </w:rPr>
              <w:t>NEE</w:t>
            </w:r>
            <w:r>
              <w:rPr>
                <w:rFonts w:eastAsia="SimSun" w:cs="Arial"/>
                <w:szCs w:val="20"/>
              </w:rPr>
              <w:t>* (indien ja zie hieronder)</w:t>
            </w:r>
          </w:p>
          <w:p w14:paraId="0E66120A" w14:textId="77777777" w:rsidR="00B105AB" w:rsidRDefault="00B105AB" w:rsidP="00B105AB">
            <w:pPr>
              <w:ind w:left="0"/>
              <w:rPr>
                <w:rFonts w:eastAsia="SimSun" w:cs="Arial"/>
                <w:szCs w:val="20"/>
              </w:rPr>
            </w:pPr>
          </w:p>
          <w:p w14:paraId="7CCEB846" w14:textId="77777777" w:rsidR="00B105AB" w:rsidRPr="00950EF2" w:rsidRDefault="00B105AB" w:rsidP="00B105AB">
            <w:pPr>
              <w:ind w:left="0"/>
              <w:rPr>
                <w:rFonts w:eastAsia="SimSun" w:cs="Arial"/>
                <w:b/>
                <w:sz w:val="16"/>
                <w:szCs w:val="16"/>
              </w:rPr>
            </w:pPr>
            <w:r>
              <w:rPr>
                <w:rFonts w:eastAsia="SimSun" w:cs="Arial"/>
                <w:b/>
                <w:sz w:val="16"/>
                <w:szCs w:val="16"/>
              </w:rPr>
              <w:t>*doorhalen wat niet van toepassing is.</w:t>
            </w:r>
          </w:p>
        </w:tc>
      </w:tr>
      <w:tr w:rsidR="00B105AB" w:rsidRPr="00286149" w14:paraId="6801649D" w14:textId="77777777" w:rsidTr="00B105AB">
        <w:trPr>
          <w:trHeight w:val="416"/>
        </w:trPr>
        <w:tc>
          <w:tcPr>
            <w:tcW w:w="2617" w:type="dxa"/>
          </w:tcPr>
          <w:p w14:paraId="50EB05F2" w14:textId="77F05471" w:rsidR="00B105AB" w:rsidRDefault="009B6000" w:rsidP="00B105AB">
            <w:pPr>
              <w:ind w:left="0"/>
              <w:rPr>
                <w:rFonts w:eastAsia="SimSun" w:cs="Arial"/>
                <w:b/>
                <w:szCs w:val="20"/>
              </w:rPr>
            </w:pPr>
            <w:r>
              <w:rPr>
                <w:rFonts w:eastAsia="SimSun" w:cs="Arial"/>
                <w:b/>
                <w:szCs w:val="20"/>
              </w:rPr>
              <w:t>METC-aanvraag</w:t>
            </w:r>
            <w:r w:rsidR="00B105AB">
              <w:rPr>
                <w:rFonts w:eastAsia="SimSun" w:cs="Arial"/>
                <w:b/>
                <w:szCs w:val="20"/>
              </w:rPr>
              <w:t xml:space="preserve"> ingediend</w:t>
            </w:r>
          </w:p>
          <w:p w14:paraId="63500801" w14:textId="77777777" w:rsidR="00B105AB" w:rsidRDefault="00B105AB" w:rsidP="00B105AB">
            <w:pPr>
              <w:ind w:left="0"/>
              <w:rPr>
                <w:rFonts w:eastAsia="SimSun" w:cs="Arial"/>
                <w:b/>
                <w:szCs w:val="20"/>
              </w:rPr>
            </w:pPr>
            <w:r>
              <w:rPr>
                <w:rFonts w:eastAsia="SimSun" w:cs="Arial"/>
                <w:i/>
                <w:sz w:val="16"/>
                <w:szCs w:val="16"/>
              </w:rPr>
              <w:t>(procedure dient door de opdrachtgever zelf te worden ingezet en afgerond)</w:t>
            </w:r>
          </w:p>
        </w:tc>
        <w:tc>
          <w:tcPr>
            <w:tcW w:w="6455" w:type="dxa"/>
          </w:tcPr>
          <w:p w14:paraId="104FE835" w14:textId="77777777" w:rsidR="00B105AB" w:rsidRDefault="00B105AB" w:rsidP="00B105AB">
            <w:pPr>
              <w:ind w:left="0"/>
              <w:rPr>
                <w:rFonts w:eastAsia="SimSun" w:cs="Arial"/>
                <w:szCs w:val="20"/>
              </w:rPr>
            </w:pPr>
            <w:r w:rsidRPr="00E451C4">
              <w:rPr>
                <w:rFonts w:eastAsia="SimSun" w:cs="Arial"/>
                <w:szCs w:val="20"/>
              </w:rPr>
              <w:t>JA /</w:t>
            </w:r>
            <w:r>
              <w:rPr>
                <w:rFonts w:eastAsia="SimSun" w:cs="Arial"/>
                <w:szCs w:val="20"/>
              </w:rPr>
              <w:t xml:space="preserve"> </w:t>
            </w:r>
            <w:r w:rsidRPr="00E451C4">
              <w:rPr>
                <w:rFonts w:eastAsia="SimSun" w:cs="Arial"/>
                <w:strike/>
                <w:szCs w:val="20"/>
              </w:rPr>
              <w:t>NEE</w:t>
            </w:r>
            <w:r>
              <w:rPr>
                <w:rFonts w:eastAsia="SimSun" w:cs="Arial"/>
                <w:szCs w:val="20"/>
              </w:rPr>
              <w:t xml:space="preserve"> (indien ja: kopie van aanvraag s.v.p. meesturen)</w:t>
            </w:r>
          </w:p>
          <w:p w14:paraId="648BE490" w14:textId="77777777" w:rsidR="00B105AB" w:rsidRDefault="00B105AB" w:rsidP="00B105AB">
            <w:pPr>
              <w:ind w:left="0"/>
              <w:rPr>
                <w:rFonts w:eastAsia="SimSun" w:cs="Arial"/>
                <w:szCs w:val="20"/>
              </w:rPr>
            </w:pPr>
          </w:p>
          <w:p w14:paraId="65CC41B3" w14:textId="77777777" w:rsidR="00B105AB" w:rsidRPr="00950EF2" w:rsidRDefault="00B105AB" w:rsidP="00B105AB">
            <w:pPr>
              <w:ind w:left="0"/>
              <w:rPr>
                <w:rFonts w:eastAsia="SimSun" w:cs="Arial"/>
                <w:b/>
                <w:sz w:val="16"/>
                <w:szCs w:val="16"/>
              </w:rPr>
            </w:pPr>
            <w:r>
              <w:rPr>
                <w:rFonts w:eastAsia="SimSun" w:cs="Arial"/>
                <w:b/>
                <w:sz w:val="16"/>
                <w:szCs w:val="16"/>
              </w:rPr>
              <w:t xml:space="preserve">*doorhalen wat niet van toepassing is </w:t>
            </w:r>
          </w:p>
        </w:tc>
      </w:tr>
      <w:tr w:rsidR="00B105AB" w:rsidRPr="00286149" w14:paraId="224BAD21" w14:textId="77777777" w:rsidTr="00B105AB">
        <w:trPr>
          <w:trHeight w:val="973"/>
        </w:trPr>
        <w:tc>
          <w:tcPr>
            <w:tcW w:w="2617" w:type="dxa"/>
          </w:tcPr>
          <w:p w14:paraId="187DCD27" w14:textId="2B34E13A" w:rsidR="00B105AB" w:rsidRDefault="009B6000" w:rsidP="00B105AB">
            <w:pPr>
              <w:ind w:left="0"/>
              <w:rPr>
                <w:rFonts w:eastAsia="SimSun" w:cs="Arial"/>
                <w:b/>
                <w:szCs w:val="20"/>
              </w:rPr>
            </w:pPr>
            <w:r>
              <w:rPr>
                <w:rFonts w:eastAsia="SimSun" w:cs="Arial"/>
                <w:b/>
                <w:szCs w:val="20"/>
              </w:rPr>
              <w:t>METC-toestemming</w:t>
            </w:r>
            <w:r w:rsidR="00B105AB">
              <w:rPr>
                <w:rFonts w:eastAsia="SimSun" w:cs="Arial"/>
                <w:b/>
                <w:szCs w:val="20"/>
              </w:rPr>
              <w:t xml:space="preserve"> ontvangen</w:t>
            </w:r>
          </w:p>
        </w:tc>
        <w:tc>
          <w:tcPr>
            <w:tcW w:w="6455" w:type="dxa"/>
          </w:tcPr>
          <w:p w14:paraId="2D341D26" w14:textId="77777777" w:rsidR="00B105AB" w:rsidRDefault="00B105AB" w:rsidP="00B105AB">
            <w:pPr>
              <w:ind w:left="0"/>
              <w:rPr>
                <w:rFonts w:eastAsia="SimSun" w:cs="Arial"/>
                <w:szCs w:val="20"/>
              </w:rPr>
            </w:pPr>
            <w:r w:rsidRPr="00E451C4">
              <w:rPr>
                <w:rFonts w:eastAsia="SimSun" w:cs="Arial"/>
                <w:szCs w:val="20"/>
              </w:rPr>
              <w:t>JA /</w:t>
            </w:r>
            <w:r>
              <w:rPr>
                <w:rFonts w:eastAsia="SimSun" w:cs="Arial"/>
                <w:szCs w:val="20"/>
              </w:rPr>
              <w:t xml:space="preserve"> </w:t>
            </w:r>
            <w:r w:rsidRPr="00E451C4">
              <w:rPr>
                <w:rFonts w:eastAsia="SimSun" w:cs="Arial"/>
                <w:strike/>
                <w:szCs w:val="20"/>
              </w:rPr>
              <w:t>NEE</w:t>
            </w:r>
            <w:r>
              <w:rPr>
                <w:rFonts w:eastAsia="SimSun" w:cs="Arial"/>
                <w:szCs w:val="20"/>
              </w:rPr>
              <w:t xml:space="preserve"> (indien ja: kopie toestemmingsbrief s.v.p. meesturen)</w:t>
            </w:r>
          </w:p>
          <w:p w14:paraId="434EF553" w14:textId="77777777" w:rsidR="00B105AB" w:rsidRDefault="00B105AB" w:rsidP="00B105AB">
            <w:pPr>
              <w:ind w:left="0"/>
              <w:rPr>
                <w:rFonts w:eastAsia="SimSun" w:cs="Arial"/>
                <w:szCs w:val="20"/>
              </w:rPr>
            </w:pPr>
          </w:p>
          <w:p w14:paraId="472645AC" w14:textId="77777777" w:rsidR="00B105AB" w:rsidRPr="00286149" w:rsidRDefault="00B105AB" w:rsidP="00B105AB">
            <w:pPr>
              <w:ind w:left="0"/>
              <w:rPr>
                <w:rFonts w:eastAsia="SimSun" w:cs="Arial"/>
                <w:szCs w:val="20"/>
              </w:rPr>
            </w:pPr>
            <w:r>
              <w:rPr>
                <w:rFonts w:eastAsia="SimSun" w:cs="Arial"/>
                <w:b/>
                <w:sz w:val="16"/>
                <w:szCs w:val="16"/>
              </w:rPr>
              <w:t>*doorhalen wat niet van toepassing is</w:t>
            </w:r>
          </w:p>
        </w:tc>
      </w:tr>
      <w:tr w:rsidR="00B105AB" w:rsidRPr="00286149" w14:paraId="49A0E641" w14:textId="77777777" w:rsidTr="002D52B8">
        <w:trPr>
          <w:trHeight w:val="699"/>
        </w:trPr>
        <w:tc>
          <w:tcPr>
            <w:tcW w:w="2617" w:type="dxa"/>
          </w:tcPr>
          <w:p w14:paraId="4C3D9611" w14:textId="77777777" w:rsidR="00B105AB" w:rsidRDefault="00B105AB" w:rsidP="00B105AB">
            <w:pPr>
              <w:ind w:left="0"/>
              <w:rPr>
                <w:rFonts w:eastAsia="SimSun" w:cs="Arial"/>
                <w:b/>
                <w:szCs w:val="20"/>
              </w:rPr>
            </w:pPr>
            <w:r>
              <w:rPr>
                <w:rFonts w:eastAsia="SimSun" w:cs="Arial"/>
                <w:b/>
                <w:szCs w:val="20"/>
              </w:rPr>
              <w:t xml:space="preserve">Gewenste competenties studenten </w:t>
            </w:r>
            <w:r>
              <w:rPr>
                <w:rFonts w:eastAsia="SimSun" w:cs="Arial"/>
                <w:i/>
                <w:sz w:val="16"/>
                <w:szCs w:val="16"/>
              </w:rPr>
              <w:t>(voor zover deze volgens de opdrachtgever specifiek van belang zijn voor het uitvoeren van de opdracht; denk bv. aan specifieke (communicatieve -) vaardigheden)</w:t>
            </w:r>
          </w:p>
        </w:tc>
        <w:tc>
          <w:tcPr>
            <w:tcW w:w="6455" w:type="dxa"/>
          </w:tcPr>
          <w:p w14:paraId="6F1BA7AA" w14:textId="16E4F020" w:rsidR="00652DCC" w:rsidRPr="00652DCC" w:rsidRDefault="00652DCC" w:rsidP="00F458C3">
            <w:pPr>
              <w:pStyle w:val="Lijstalinea"/>
              <w:numPr>
                <w:ilvl w:val="0"/>
                <w:numId w:val="12"/>
              </w:numPr>
              <w:rPr>
                <w:rFonts w:eastAsia="SimSun"/>
              </w:rPr>
            </w:pPr>
            <w:r w:rsidRPr="00652DCC">
              <w:rPr>
                <w:rFonts w:eastAsia="SimSun"/>
              </w:rPr>
              <w:t>Communicatief</w:t>
            </w:r>
            <w:r w:rsidR="00023438">
              <w:rPr>
                <w:rFonts w:eastAsia="SimSun"/>
              </w:rPr>
              <w:t xml:space="preserve">; </w:t>
            </w:r>
            <w:r w:rsidR="00023438" w:rsidRPr="00023438">
              <w:rPr>
                <w:rFonts w:eastAsia="SimSun"/>
              </w:rPr>
              <w:t>Goede mondelinge en schriftelijke communicatie voor interviews en rapportages.</w:t>
            </w:r>
          </w:p>
          <w:p w14:paraId="12FC23C4" w14:textId="2E111FEF" w:rsidR="00652DCC" w:rsidRPr="00652DCC" w:rsidRDefault="00652DCC" w:rsidP="00F458C3">
            <w:pPr>
              <w:pStyle w:val="Lijstalinea"/>
              <w:numPr>
                <w:ilvl w:val="0"/>
                <w:numId w:val="12"/>
              </w:numPr>
              <w:rPr>
                <w:rFonts w:eastAsia="SimSun"/>
              </w:rPr>
            </w:pPr>
            <w:r w:rsidRPr="00652DCC">
              <w:rPr>
                <w:rFonts w:eastAsia="SimSun"/>
              </w:rPr>
              <w:t>Creati</w:t>
            </w:r>
            <w:r w:rsidR="00023438">
              <w:rPr>
                <w:rFonts w:eastAsia="SimSun"/>
              </w:rPr>
              <w:t>viteit; Toepassen van i</w:t>
            </w:r>
            <w:r w:rsidR="00023438" w:rsidRPr="00023438">
              <w:rPr>
                <w:rFonts w:eastAsia="SimSun"/>
              </w:rPr>
              <w:t>nnovatief denken om nieuwe benaderingen en oplossingen te ontwikkelen.</w:t>
            </w:r>
          </w:p>
          <w:p w14:paraId="6DF4C52E" w14:textId="50534530" w:rsidR="00652DCC" w:rsidRPr="00652DCC" w:rsidRDefault="00652DCC" w:rsidP="00F458C3">
            <w:pPr>
              <w:pStyle w:val="Lijstalinea"/>
              <w:numPr>
                <w:ilvl w:val="0"/>
                <w:numId w:val="12"/>
              </w:numPr>
              <w:rPr>
                <w:rFonts w:eastAsia="SimSun"/>
              </w:rPr>
            </w:pPr>
            <w:r w:rsidRPr="00652DCC">
              <w:rPr>
                <w:rFonts w:eastAsia="SimSun"/>
              </w:rPr>
              <w:t>Kennis van kwalitatieve onderzoeksmethoden</w:t>
            </w:r>
            <w:r w:rsidR="00023438">
              <w:rPr>
                <w:rFonts w:eastAsia="SimSun"/>
              </w:rPr>
              <w:t xml:space="preserve">; </w:t>
            </w:r>
            <w:r w:rsidR="00023438" w:rsidRPr="00023438">
              <w:rPr>
                <w:rFonts w:eastAsia="SimSun"/>
              </w:rPr>
              <w:t>Inzicht in semigestructureerde interviews en thematische analyse.</w:t>
            </w:r>
          </w:p>
          <w:p w14:paraId="623D71A4" w14:textId="779C1BF7" w:rsidR="00652DCC" w:rsidRPr="00652DCC" w:rsidRDefault="00652DCC" w:rsidP="00F458C3">
            <w:pPr>
              <w:pStyle w:val="Lijstalinea"/>
              <w:numPr>
                <w:ilvl w:val="0"/>
                <w:numId w:val="12"/>
              </w:numPr>
              <w:rPr>
                <w:rFonts w:eastAsia="SimSun"/>
              </w:rPr>
            </w:pPr>
            <w:r w:rsidRPr="00652DCC">
              <w:rPr>
                <w:rFonts w:eastAsia="SimSun"/>
              </w:rPr>
              <w:t xml:space="preserve">Analytisch </w:t>
            </w:r>
            <w:r w:rsidR="00023438">
              <w:rPr>
                <w:rFonts w:eastAsia="SimSun"/>
              </w:rPr>
              <w:t xml:space="preserve">en kritisch </w:t>
            </w:r>
            <w:r w:rsidRPr="00652DCC">
              <w:rPr>
                <w:rFonts w:eastAsia="SimSun"/>
              </w:rPr>
              <w:t>denken</w:t>
            </w:r>
            <w:r w:rsidR="00023438">
              <w:rPr>
                <w:rFonts w:eastAsia="SimSun"/>
              </w:rPr>
              <w:t xml:space="preserve">; </w:t>
            </w:r>
            <w:r w:rsidR="00F458C3">
              <w:rPr>
                <w:rFonts w:eastAsia="SimSun"/>
              </w:rPr>
              <w:t>Herkennen van</w:t>
            </w:r>
            <w:r w:rsidR="00023438" w:rsidRPr="00023438">
              <w:rPr>
                <w:rFonts w:eastAsia="SimSun"/>
              </w:rPr>
              <w:t xml:space="preserve"> patronen </w:t>
            </w:r>
            <w:r w:rsidR="00F458C3">
              <w:rPr>
                <w:rFonts w:eastAsia="SimSun"/>
              </w:rPr>
              <w:t xml:space="preserve">en </w:t>
            </w:r>
            <w:r w:rsidR="00023438" w:rsidRPr="00023438">
              <w:rPr>
                <w:rFonts w:eastAsia="SimSun"/>
              </w:rPr>
              <w:t>objectief interpreteren</w:t>
            </w:r>
            <w:r w:rsidR="00F458C3">
              <w:rPr>
                <w:rFonts w:eastAsia="SimSun"/>
              </w:rPr>
              <w:t xml:space="preserve"> van data</w:t>
            </w:r>
            <w:r w:rsidR="00023438" w:rsidRPr="00023438">
              <w:rPr>
                <w:rFonts w:eastAsia="SimSun"/>
              </w:rPr>
              <w:t>.</w:t>
            </w:r>
          </w:p>
          <w:p w14:paraId="6A3D8B33" w14:textId="18BF92AE" w:rsidR="00652DCC" w:rsidRDefault="00652DCC" w:rsidP="00F458C3">
            <w:pPr>
              <w:pStyle w:val="Lijstalinea"/>
              <w:numPr>
                <w:ilvl w:val="0"/>
                <w:numId w:val="12"/>
              </w:numPr>
              <w:rPr>
                <w:rFonts w:eastAsia="SimSun"/>
              </w:rPr>
            </w:pPr>
            <w:r w:rsidRPr="00652DCC">
              <w:rPr>
                <w:rFonts w:eastAsia="SimSun"/>
              </w:rPr>
              <w:t>Empathi</w:t>
            </w:r>
            <w:r w:rsidR="00023438">
              <w:rPr>
                <w:rFonts w:eastAsia="SimSun"/>
              </w:rPr>
              <w:t xml:space="preserve">sch vermogen; </w:t>
            </w:r>
            <w:r w:rsidR="00023438" w:rsidRPr="00023438">
              <w:rPr>
                <w:rFonts w:eastAsia="SimSun"/>
              </w:rPr>
              <w:t>Inlevingsvermogen om een veilige interviewsfeer te creëren.</w:t>
            </w:r>
          </w:p>
          <w:p w14:paraId="07CB9F79" w14:textId="611F7BF2" w:rsidR="00023438" w:rsidRPr="00652DCC" w:rsidRDefault="00023438" w:rsidP="00F458C3">
            <w:pPr>
              <w:pStyle w:val="Lijstalinea"/>
              <w:numPr>
                <w:ilvl w:val="0"/>
                <w:numId w:val="12"/>
              </w:numPr>
              <w:rPr>
                <w:rFonts w:eastAsia="SimSun"/>
              </w:rPr>
            </w:pPr>
            <w:r w:rsidRPr="00023438">
              <w:rPr>
                <w:rFonts w:eastAsia="SimSun"/>
              </w:rPr>
              <w:t>Zelfstandig en proactief: Verantwoordelijk voor het uitvoeren en organiseren van het onderzoek.</w:t>
            </w:r>
          </w:p>
          <w:p w14:paraId="56120F93" w14:textId="5F0763B9" w:rsidR="00652DCC" w:rsidRPr="00652DCC" w:rsidRDefault="00652DCC" w:rsidP="00F458C3">
            <w:pPr>
              <w:pStyle w:val="Lijstalinea"/>
              <w:numPr>
                <w:ilvl w:val="0"/>
                <w:numId w:val="12"/>
              </w:numPr>
              <w:rPr>
                <w:rFonts w:eastAsia="SimSun"/>
              </w:rPr>
            </w:pPr>
            <w:r w:rsidRPr="00652DCC">
              <w:rPr>
                <w:rFonts w:eastAsia="SimSun"/>
              </w:rPr>
              <w:t>Samenwerkingsvaardigheden</w:t>
            </w:r>
            <w:r w:rsidR="00023438">
              <w:rPr>
                <w:rFonts w:eastAsia="SimSun"/>
              </w:rPr>
              <w:t xml:space="preserve">; </w:t>
            </w:r>
            <w:r w:rsidR="00023438" w:rsidRPr="00023438">
              <w:rPr>
                <w:rFonts w:eastAsia="SimSun"/>
              </w:rPr>
              <w:t>In staat om goed samen te werken met begeleiders</w:t>
            </w:r>
            <w:r w:rsidR="00023438">
              <w:rPr>
                <w:rFonts w:eastAsia="SimSun"/>
              </w:rPr>
              <w:t xml:space="preserve">, </w:t>
            </w:r>
            <w:r w:rsidR="00023438" w:rsidRPr="00023438">
              <w:rPr>
                <w:rFonts w:eastAsia="SimSun"/>
              </w:rPr>
              <w:t>stakeholders</w:t>
            </w:r>
            <w:r w:rsidR="00023438">
              <w:rPr>
                <w:rFonts w:eastAsia="SimSun"/>
              </w:rPr>
              <w:t xml:space="preserve"> en medestudenten</w:t>
            </w:r>
            <w:r w:rsidR="00023438" w:rsidRPr="00023438">
              <w:rPr>
                <w:rFonts w:eastAsia="SimSun"/>
              </w:rPr>
              <w:t>.</w:t>
            </w:r>
          </w:p>
          <w:p w14:paraId="142DB0CB" w14:textId="77777777" w:rsidR="00DB5C8E" w:rsidRDefault="00652DCC" w:rsidP="00F458C3">
            <w:pPr>
              <w:pStyle w:val="Lijstalinea"/>
              <w:numPr>
                <w:ilvl w:val="0"/>
                <w:numId w:val="12"/>
              </w:numPr>
              <w:rPr>
                <w:rFonts w:eastAsia="SimSun"/>
              </w:rPr>
            </w:pPr>
            <w:r w:rsidRPr="00652DCC">
              <w:rPr>
                <w:rFonts w:eastAsia="SimSun"/>
              </w:rPr>
              <w:t>Rapportagevaardigheden</w:t>
            </w:r>
            <w:r w:rsidR="00023438">
              <w:rPr>
                <w:rFonts w:eastAsia="SimSun"/>
              </w:rPr>
              <w:t xml:space="preserve">; </w:t>
            </w:r>
            <w:r w:rsidR="00023438" w:rsidRPr="00023438">
              <w:rPr>
                <w:rFonts w:eastAsia="SimSun"/>
              </w:rPr>
              <w:t>Duidelijk en gestructureerd verslag kunnen doen van bevindingen.</w:t>
            </w:r>
          </w:p>
          <w:p w14:paraId="2111F997" w14:textId="03AB1ADF" w:rsidR="00023438" w:rsidRPr="00F458C3" w:rsidRDefault="00023438" w:rsidP="00F458C3">
            <w:pPr>
              <w:ind w:left="0"/>
              <w:rPr>
                <w:rFonts w:eastAsia="SimSun"/>
              </w:rPr>
            </w:pPr>
            <w:r w:rsidRPr="00F458C3">
              <w:rPr>
                <w:rFonts w:eastAsia="SimSun"/>
              </w:rPr>
              <w:t>Studenten krijgen de mogelijkheid om deze vaardigheden verder te ontwikkelen en te verfijnen tijdens het onderzoek.</w:t>
            </w:r>
          </w:p>
        </w:tc>
      </w:tr>
      <w:tr w:rsidR="00B105AB" w:rsidRPr="00286149" w14:paraId="68A0577C" w14:textId="77777777" w:rsidTr="00B105AB">
        <w:trPr>
          <w:trHeight w:val="1418"/>
        </w:trPr>
        <w:tc>
          <w:tcPr>
            <w:tcW w:w="2617" w:type="dxa"/>
          </w:tcPr>
          <w:p w14:paraId="3CAE2D22" w14:textId="77777777" w:rsidR="00B105AB" w:rsidRDefault="00B105AB" w:rsidP="00B105AB">
            <w:pPr>
              <w:ind w:left="0"/>
              <w:rPr>
                <w:rFonts w:eastAsia="SimSun" w:cs="Arial"/>
                <w:sz w:val="16"/>
                <w:szCs w:val="16"/>
              </w:rPr>
            </w:pPr>
            <w:r>
              <w:rPr>
                <w:rFonts w:eastAsia="SimSun" w:cs="Arial"/>
                <w:b/>
                <w:szCs w:val="20"/>
              </w:rPr>
              <w:t xml:space="preserve">Beschikbaarheid opdrachtverstrekker </w:t>
            </w:r>
          </w:p>
          <w:p w14:paraId="01064786" w14:textId="77777777" w:rsidR="00B105AB" w:rsidRPr="002376EB" w:rsidRDefault="00B105AB" w:rsidP="00B105AB">
            <w:pPr>
              <w:ind w:left="0"/>
              <w:rPr>
                <w:rFonts w:eastAsia="SimSun" w:cs="Arial"/>
                <w:i/>
                <w:sz w:val="16"/>
                <w:szCs w:val="16"/>
              </w:rPr>
            </w:pPr>
            <w:r>
              <w:rPr>
                <w:rFonts w:eastAsia="SimSun" w:cs="Arial"/>
                <w:i/>
                <w:sz w:val="16"/>
                <w:szCs w:val="16"/>
              </w:rPr>
              <w:t>(naar inschatting van de opdrachtgever)</w:t>
            </w:r>
          </w:p>
        </w:tc>
        <w:tc>
          <w:tcPr>
            <w:tcW w:w="6455" w:type="dxa"/>
          </w:tcPr>
          <w:p w14:paraId="68F28ECF" w14:textId="1358FE2F" w:rsidR="00B105AB" w:rsidRDefault="00B105AB" w:rsidP="00B105AB">
            <w:pPr>
              <w:ind w:left="0"/>
              <w:rPr>
                <w:rFonts w:eastAsia="SimSun" w:cs="Arial"/>
                <w:szCs w:val="20"/>
              </w:rPr>
            </w:pPr>
            <w:r w:rsidRPr="00EE51B4">
              <w:rPr>
                <w:rFonts w:eastAsia="SimSun" w:cs="Arial"/>
                <w:szCs w:val="20"/>
              </w:rPr>
              <w:t>Maandag</w:t>
            </w:r>
            <w:r>
              <w:rPr>
                <w:rFonts w:eastAsia="SimSun" w:cs="Arial"/>
                <w:szCs w:val="20"/>
              </w:rPr>
              <w:t xml:space="preserve"> / </w:t>
            </w:r>
            <w:r w:rsidRPr="00653F34">
              <w:rPr>
                <w:rFonts w:eastAsia="SimSun" w:cs="Arial"/>
                <w:strike/>
                <w:szCs w:val="20"/>
              </w:rPr>
              <w:t>dinsdag / woensdag /</w:t>
            </w:r>
            <w:r w:rsidRPr="00653F34">
              <w:rPr>
                <w:rFonts w:eastAsia="SimSun" w:cs="Arial"/>
                <w:szCs w:val="20"/>
              </w:rPr>
              <w:t xml:space="preserve"> donderdag / vrijdag*</w:t>
            </w:r>
          </w:p>
          <w:p w14:paraId="3C5D7EB5" w14:textId="77777777" w:rsidR="00B105AB" w:rsidRDefault="00B105AB" w:rsidP="00B105AB">
            <w:pPr>
              <w:ind w:left="0"/>
              <w:rPr>
                <w:rFonts w:eastAsia="SimSun" w:cs="Arial"/>
                <w:szCs w:val="20"/>
              </w:rPr>
            </w:pPr>
          </w:p>
          <w:p w14:paraId="69D2AD15" w14:textId="5045ED7B" w:rsidR="00B105AB" w:rsidRDefault="00B105AB" w:rsidP="00B105AB">
            <w:pPr>
              <w:ind w:left="0"/>
              <w:rPr>
                <w:rFonts w:eastAsia="SimSun" w:cs="Arial"/>
                <w:szCs w:val="20"/>
              </w:rPr>
            </w:pPr>
            <w:r>
              <w:rPr>
                <w:rFonts w:eastAsia="SimSun" w:cs="Arial"/>
                <w:szCs w:val="20"/>
              </w:rPr>
              <w:t>Ochtend / middag*</w:t>
            </w:r>
          </w:p>
          <w:p w14:paraId="25B466FF" w14:textId="5824F6F9" w:rsidR="00447DD1" w:rsidRDefault="00447DD1" w:rsidP="00B105AB">
            <w:pPr>
              <w:ind w:left="0"/>
              <w:rPr>
                <w:rFonts w:eastAsia="SimSun" w:cs="Arial"/>
                <w:szCs w:val="20"/>
              </w:rPr>
            </w:pPr>
          </w:p>
          <w:p w14:paraId="7AD393B3" w14:textId="34C5D612" w:rsidR="00B83523" w:rsidRDefault="00B83523" w:rsidP="00B83523">
            <w:pPr>
              <w:ind w:left="0"/>
              <w:rPr>
                <w:rFonts w:eastAsia="SimSun" w:cs="Arial"/>
                <w:szCs w:val="20"/>
              </w:rPr>
            </w:pPr>
            <w:r>
              <w:rPr>
                <w:rFonts w:eastAsia="SimSun" w:cs="Arial"/>
                <w:szCs w:val="20"/>
              </w:rPr>
              <w:t xml:space="preserve"> </w:t>
            </w:r>
          </w:p>
          <w:p w14:paraId="6F833F1A" w14:textId="77777777" w:rsidR="00447DD1" w:rsidRDefault="00447DD1" w:rsidP="00B105AB">
            <w:pPr>
              <w:ind w:left="0"/>
              <w:rPr>
                <w:rFonts w:eastAsia="SimSun" w:cs="Arial"/>
                <w:szCs w:val="20"/>
              </w:rPr>
            </w:pPr>
          </w:p>
          <w:p w14:paraId="5246FBD5" w14:textId="77777777" w:rsidR="00B105AB" w:rsidRDefault="00B105AB" w:rsidP="00B105AB">
            <w:pPr>
              <w:ind w:left="0"/>
              <w:rPr>
                <w:rFonts w:eastAsia="SimSun" w:cs="Arial"/>
                <w:szCs w:val="20"/>
              </w:rPr>
            </w:pPr>
          </w:p>
          <w:p w14:paraId="0838083A" w14:textId="77777777" w:rsidR="00B105AB" w:rsidRPr="00CE4040" w:rsidRDefault="00B105AB" w:rsidP="00B105AB">
            <w:pPr>
              <w:ind w:left="0"/>
              <w:rPr>
                <w:rFonts w:eastAsia="SimSun" w:cs="Arial"/>
                <w:b/>
                <w:szCs w:val="20"/>
              </w:rPr>
            </w:pPr>
            <w:r w:rsidRPr="00CE4040">
              <w:rPr>
                <w:rFonts w:eastAsia="SimSun" w:cs="Arial"/>
                <w:b/>
                <w:sz w:val="16"/>
                <w:szCs w:val="16"/>
              </w:rPr>
              <w:t>*doorhalen wat niet van toepassing is</w:t>
            </w:r>
          </w:p>
        </w:tc>
      </w:tr>
      <w:tr w:rsidR="00B105AB" w:rsidRPr="00286149" w14:paraId="4939F4DE" w14:textId="77777777" w:rsidTr="00B105AB">
        <w:trPr>
          <w:trHeight w:val="1418"/>
        </w:trPr>
        <w:tc>
          <w:tcPr>
            <w:tcW w:w="2617" w:type="dxa"/>
          </w:tcPr>
          <w:p w14:paraId="6A4915A6" w14:textId="77777777" w:rsidR="00B105AB" w:rsidRDefault="00B105AB" w:rsidP="00B105AB">
            <w:pPr>
              <w:ind w:left="0"/>
              <w:rPr>
                <w:rFonts w:eastAsia="SimSun" w:cs="Arial"/>
                <w:b/>
                <w:szCs w:val="20"/>
              </w:rPr>
            </w:pPr>
            <w:r>
              <w:rPr>
                <w:rFonts w:eastAsia="SimSun" w:cs="Arial"/>
                <w:b/>
                <w:szCs w:val="20"/>
              </w:rPr>
              <w:lastRenderedPageBreak/>
              <w:t>Begeleidingscapaciteit en opleidingsniveau van de begeleiders binnen de opdracht-verstrekkende instelling / organisatie</w:t>
            </w:r>
          </w:p>
        </w:tc>
        <w:tc>
          <w:tcPr>
            <w:tcW w:w="6455" w:type="dxa"/>
          </w:tcPr>
          <w:p w14:paraId="2605D7F1" w14:textId="0BA67DF6" w:rsidR="00B105AB" w:rsidRDefault="00DB5C8E" w:rsidP="00447DD1">
            <w:pPr>
              <w:ind w:left="0"/>
              <w:rPr>
                <w:rFonts w:eastAsia="SimSun" w:cs="Arial"/>
                <w:szCs w:val="20"/>
              </w:rPr>
            </w:pPr>
            <w:r>
              <w:rPr>
                <w:rFonts w:eastAsia="SimSun" w:cs="Arial"/>
                <w:szCs w:val="20"/>
              </w:rPr>
              <w:t>WO/HBO</w:t>
            </w:r>
          </w:p>
        </w:tc>
      </w:tr>
      <w:tr w:rsidR="00B105AB" w:rsidRPr="00286149" w14:paraId="4DBCCC76" w14:textId="77777777" w:rsidTr="00B105AB">
        <w:trPr>
          <w:trHeight w:val="1418"/>
        </w:trPr>
        <w:tc>
          <w:tcPr>
            <w:tcW w:w="2617" w:type="dxa"/>
          </w:tcPr>
          <w:p w14:paraId="4F73CAF4" w14:textId="77777777" w:rsidR="00B105AB" w:rsidRDefault="00B105AB" w:rsidP="00B105AB">
            <w:pPr>
              <w:ind w:left="0"/>
              <w:rPr>
                <w:rFonts w:eastAsia="SimSun" w:cs="Arial"/>
                <w:b/>
                <w:szCs w:val="20"/>
              </w:rPr>
            </w:pPr>
            <w:r>
              <w:rPr>
                <w:rFonts w:eastAsia="SimSun" w:cs="Arial"/>
                <w:b/>
                <w:szCs w:val="20"/>
              </w:rPr>
              <w:t>Opdracht is bedoeld voor studenten:</w:t>
            </w:r>
          </w:p>
          <w:p w14:paraId="283DD878" w14:textId="77777777" w:rsidR="00B105AB" w:rsidRPr="002376EB" w:rsidRDefault="00B105AB" w:rsidP="00B105AB">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455" w:type="dxa"/>
          </w:tcPr>
          <w:p w14:paraId="51745728" w14:textId="4804B572" w:rsidR="00B105AB" w:rsidRDefault="00B105AB" w:rsidP="00B105AB">
            <w:pPr>
              <w:ind w:left="0"/>
              <w:rPr>
                <w:rFonts w:eastAsia="SimSun" w:cs="Arial"/>
                <w:szCs w:val="20"/>
              </w:rPr>
            </w:pPr>
            <w:r>
              <w:rPr>
                <w:rFonts w:eastAsia="SimSun" w:cs="Arial"/>
                <w:szCs w:val="20"/>
              </w:rPr>
              <w:t>Verpleegkunde</w:t>
            </w:r>
          </w:p>
          <w:p w14:paraId="774067E7" w14:textId="77777777" w:rsidR="00B105AB" w:rsidRDefault="00B105AB" w:rsidP="00B105AB">
            <w:pPr>
              <w:ind w:left="0"/>
              <w:rPr>
                <w:rFonts w:eastAsia="SimSun" w:cs="Arial"/>
                <w:szCs w:val="20"/>
              </w:rPr>
            </w:pPr>
          </w:p>
          <w:p w14:paraId="7CDF08F8" w14:textId="43F2D2BD" w:rsidR="00B105AB" w:rsidRPr="00CE4040" w:rsidRDefault="00B105AB" w:rsidP="00B105AB">
            <w:pPr>
              <w:ind w:left="0"/>
              <w:rPr>
                <w:rFonts w:eastAsia="SimSun" w:cs="Arial"/>
                <w:sz w:val="16"/>
                <w:szCs w:val="16"/>
              </w:rPr>
            </w:pPr>
            <w:r>
              <w:rPr>
                <w:rFonts w:eastAsia="SimSun" w:cs="Arial"/>
                <w:szCs w:val="20"/>
              </w:rPr>
              <w:t>Voltijd / duaal</w:t>
            </w:r>
            <w:r w:rsidR="000C3BD4">
              <w:rPr>
                <w:rFonts w:eastAsia="SimSun" w:cs="Arial"/>
                <w:szCs w:val="20"/>
              </w:rPr>
              <w:t xml:space="preserve"> / deeltijd</w:t>
            </w:r>
            <w:r>
              <w:rPr>
                <w:rFonts w:eastAsia="SimSun" w:cs="Arial"/>
                <w:szCs w:val="20"/>
              </w:rPr>
              <w:t xml:space="preserve">** </w:t>
            </w:r>
            <w:r w:rsidRPr="00CE4040">
              <w:rPr>
                <w:rFonts w:eastAsia="SimSun" w:cs="Arial"/>
                <w:sz w:val="16"/>
                <w:szCs w:val="16"/>
              </w:rPr>
              <w:t>(alleen aan te geven indien verpleegkunde studenten kunnen deelnemen aan de opdracht)</w:t>
            </w:r>
          </w:p>
          <w:p w14:paraId="1367FC45" w14:textId="77777777" w:rsidR="00B105AB" w:rsidRDefault="00B105AB" w:rsidP="00B105AB">
            <w:pPr>
              <w:ind w:left="0"/>
              <w:rPr>
                <w:rFonts w:eastAsia="SimSun" w:cs="Arial"/>
                <w:szCs w:val="20"/>
              </w:rPr>
            </w:pPr>
          </w:p>
          <w:p w14:paraId="1745A561" w14:textId="77777777" w:rsidR="00B105AB" w:rsidRDefault="00B105AB" w:rsidP="00B105AB">
            <w:pPr>
              <w:ind w:left="0"/>
              <w:rPr>
                <w:rFonts w:eastAsia="SimSun" w:cs="Arial"/>
                <w:b/>
                <w:sz w:val="16"/>
                <w:szCs w:val="16"/>
              </w:rPr>
            </w:pPr>
            <w:r w:rsidRPr="00CE4040">
              <w:rPr>
                <w:rFonts w:eastAsia="SimSun" w:cs="Arial"/>
                <w:b/>
                <w:sz w:val="16"/>
                <w:szCs w:val="16"/>
              </w:rPr>
              <w:t>*doorhalen wat niet van toepassing is (multidis</w:t>
            </w:r>
            <w:r>
              <w:rPr>
                <w:rFonts w:eastAsia="SimSun" w:cs="Arial"/>
                <w:b/>
                <w:sz w:val="16"/>
                <w:szCs w:val="16"/>
              </w:rPr>
              <w:t>ci</w:t>
            </w:r>
            <w:r w:rsidRPr="00CE4040">
              <w:rPr>
                <w:rFonts w:eastAsia="SimSun" w:cs="Arial"/>
                <w:b/>
                <w:sz w:val="16"/>
                <w:szCs w:val="16"/>
              </w:rPr>
              <w:t>plinaire combinaties zijn in relatie tot het minorprogramma gewenst)</w:t>
            </w:r>
          </w:p>
          <w:p w14:paraId="65E64A8F" w14:textId="77777777" w:rsidR="00B105AB" w:rsidRDefault="00B105AB" w:rsidP="00B105AB">
            <w:pPr>
              <w:ind w:left="0"/>
              <w:rPr>
                <w:rFonts w:eastAsia="SimSun" w:cs="Arial"/>
                <w:b/>
                <w:sz w:val="16"/>
                <w:szCs w:val="16"/>
              </w:rPr>
            </w:pPr>
          </w:p>
          <w:p w14:paraId="4EC7455C" w14:textId="77777777" w:rsidR="00B105AB" w:rsidRPr="00CE4040" w:rsidRDefault="00B105AB" w:rsidP="00B105AB">
            <w:pPr>
              <w:ind w:left="0"/>
              <w:rPr>
                <w:rFonts w:eastAsia="SimSun" w:cs="Arial"/>
                <w:b/>
                <w:sz w:val="16"/>
                <w:szCs w:val="16"/>
              </w:rPr>
            </w:pPr>
            <w:r>
              <w:rPr>
                <w:rFonts w:eastAsia="SimSun" w:cs="Arial"/>
                <w:b/>
                <w:sz w:val="16"/>
                <w:szCs w:val="16"/>
              </w:rPr>
              <w:t>**van belang voor minoropdracht; voltijdstudenten rondom projectopdracht tijdens minorfase af; duale studenten werken tijdens minorfase aan literatuurstudie en vervolgen in de afstudeerfase met het praktijkonderzoek en afronding project</w:t>
            </w:r>
          </w:p>
        </w:tc>
      </w:tr>
      <w:tr w:rsidR="00B105AB" w:rsidRPr="00286149" w14:paraId="4B0075D0" w14:textId="77777777" w:rsidTr="00494100">
        <w:trPr>
          <w:trHeight w:val="557"/>
        </w:trPr>
        <w:tc>
          <w:tcPr>
            <w:tcW w:w="2617" w:type="dxa"/>
          </w:tcPr>
          <w:p w14:paraId="5EFCB63D" w14:textId="77777777" w:rsidR="00B105AB" w:rsidRDefault="00B105AB" w:rsidP="00B105AB">
            <w:pPr>
              <w:ind w:left="0"/>
              <w:rPr>
                <w:rFonts w:eastAsia="SimSun" w:cs="Arial"/>
                <w:b/>
                <w:szCs w:val="20"/>
              </w:rPr>
            </w:pPr>
            <w:r w:rsidRPr="00286149">
              <w:rPr>
                <w:rFonts w:eastAsia="SimSun" w:cs="Arial"/>
                <w:b/>
                <w:szCs w:val="20"/>
              </w:rPr>
              <w:t>Aanvullende informatie</w:t>
            </w:r>
          </w:p>
          <w:p w14:paraId="1FE8272A" w14:textId="757D5CBA" w:rsidR="00B105AB" w:rsidRPr="002376EB" w:rsidRDefault="00B105AB" w:rsidP="00B105AB">
            <w:pPr>
              <w:ind w:left="0"/>
              <w:rPr>
                <w:rFonts w:eastAsia="SimSun" w:cs="Arial"/>
                <w:i/>
                <w:sz w:val="16"/>
                <w:szCs w:val="16"/>
              </w:rPr>
            </w:pPr>
            <w:r>
              <w:rPr>
                <w:rFonts w:eastAsia="SimSun" w:cs="Arial"/>
                <w:i/>
                <w:sz w:val="16"/>
                <w:szCs w:val="16"/>
              </w:rPr>
              <w:t xml:space="preserve">(omgeving waarbinnen / afdeling waar het onderzoek dient plaats te vinden; </w:t>
            </w:r>
            <w:r w:rsidR="009B6000">
              <w:rPr>
                <w:rFonts w:eastAsia="SimSun" w:cs="Arial"/>
                <w:i/>
                <w:sz w:val="16"/>
                <w:szCs w:val="16"/>
              </w:rPr>
              <w:t>sleutelfiguren</w:t>
            </w:r>
            <w:r>
              <w:rPr>
                <w:rFonts w:eastAsia="SimSun" w:cs="Arial"/>
                <w:i/>
                <w:sz w:val="16"/>
                <w:szCs w:val="16"/>
              </w:rPr>
              <w:t xml:space="preserve"> (belanghebbenden))</w:t>
            </w:r>
          </w:p>
        </w:tc>
        <w:tc>
          <w:tcPr>
            <w:tcW w:w="6455" w:type="dxa"/>
          </w:tcPr>
          <w:p w14:paraId="52BA2A95" w14:textId="5F287EE7" w:rsidR="00494100" w:rsidRPr="002D52B8" w:rsidRDefault="00210F2A" w:rsidP="00C24A53">
            <w:pPr>
              <w:ind w:left="0"/>
            </w:pPr>
            <w:r w:rsidRPr="00210F2A">
              <w:t>De door de studenten verzamelde onderzoeksgegevens zullen op een later tijdstip worden gebruikt in een meta-analyse. Het is daarom van belang dat de studenten de verzamelde ruwe data tijdig ter beschikking stellen aan de opdrachtgever. De ruwe data zal veilig worden opgeslagen in Research Drive, een beveiligde server binnen Hogeschool Rotterdam, om de vertrouwelijkheid van de data conform de geldende privacywetgeving te waarborgen.</w:t>
            </w:r>
          </w:p>
        </w:tc>
      </w:tr>
    </w:tbl>
    <w:p w14:paraId="6BB484AD" w14:textId="77777777" w:rsidR="00967FD8" w:rsidRDefault="00967FD8" w:rsidP="00354FAE">
      <w:pPr>
        <w:ind w:left="0"/>
        <w:rPr>
          <w:rFonts w:cs="Arial"/>
          <w:szCs w:val="20"/>
        </w:rPr>
      </w:pPr>
    </w:p>
    <w:p w14:paraId="0752D211" w14:textId="0C1C521A" w:rsidR="00354FAE" w:rsidRDefault="00425404" w:rsidP="00354FAE">
      <w:pPr>
        <w:ind w:left="0"/>
        <w:rPr>
          <w:rFonts w:cs="Arial"/>
          <w:szCs w:val="20"/>
        </w:rPr>
      </w:pPr>
      <w:r>
        <w:rPr>
          <w:rFonts w:cs="Arial"/>
          <w:szCs w:val="20"/>
        </w:rPr>
        <w:t>**</w:t>
      </w:r>
      <w:r w:rsidR="00354FAE">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35866DA3" w14:textId="0128D6EB" w:rsidR="00D343E9" w:rsidRDefault="00D343E9" w:rsidP="00354FAE">
      <w:pPr>
        <w:ind w:left="0"/>
        <w:rPr>
          <w:rFonts w:cs="Arial"/>
          <w:szCs w:val="20"/>
        </w:rPr>
      </w:pPr>
    </w:p>
    <w:p w14:paraId="5A7FB015" w14:textId="77777777" w:rsidR="00D343E9" w:rsidRDefault="00D343E9" w:rsidP="00354FAE">
      <w:pPr>
        <w:ind w:left="0"/>
        <w:rPr>
          <w:rFonts w:cs="Arial"/>
          <w:szCs w:val="20"/>
        </w:rPr>
      </w:pPr>
    </w:p>
    <w:sectPr w:rsidR="00D343E9"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8BD" w14:textId="77777777" w:rsidR="003D7477" w:rsidRDefault="003D7477">
      <w:r>
        <w:separator/>
      </w:r>
    </w:p>
  </w:endnote>
  <w:endnote w:type="continuationSeparator" w:id="0">
    <w:p w14:paraId="2E1E3DA1" w14:textId="77777777" w:rsidR="003D7477" w:rsidRDefault="003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52C8" w14:textId="6CEE57AD"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DB5C8E">
      <w:rPr>
        <w:rStyle w:val="Paginanummer"/>
        <w:noProof/>
      </w:rPr>
      <w:t>2</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DB5C8E">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B793" w14:textId="5230A6E8"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DB5C8E">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DB5C8E">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FAAD" w14:textId="77777777" w:rsidR="003D7477" w:rsidRDefault="003D7477">
      <w:r>
        <w:separator/>
      </w:r>
    </w:p>
  </w:footnote>
  <w:footnote w:type="continuationSeparator" w:id="0">
    <w:p w14:paraId="04E8BFB6" w14:textId="77777777" w:rsidR="003D7477" w:rsidRDefault="003D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3819"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21A"/>
    <w:multiLevelType w:val="hybridMultilevel"/>
    <w:tmpl w:val="7E749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0618"/>
    <w:multiLevelType w:val="hybridMultilevel"/>
    <w:tmpl w:val="E99E0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120832"/>
    <w:multiLevelType w:val="hybridMultilevel"/>
    <w:tmpl w:val="2852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26B4"/>
    <w:multiLevelType w:val="hybridMultilevel"/>
    <w:tmpl w:val="BAE6BAD2"/>
    <w:lvl w:ilvl="0" w:tplc="7160F020">
      <w:start w:val="100"/>
      <w:numFmt w:val="bullet"/>
      <w:lvlText w:val="-"/>
      <w:lvlJc w:val="left"/>
      <w:pPr>
        <w:ind w:left="360" w:hanging="360"/>
      </w:pPr>
      <w:rPr>
        <w:rFonts w:ascii="Arial" w:eastAsia="SimSu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B4C35D4"/>
    <w:multiLevelType w:val="hybridMultilevel"/>
    <w:tmpl w:val="80744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6105F3"/>
    <w:multiLevelType w:val="hybridMultilevel"/>
    <w:tmpl w:val="B0AEB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FE6BDC"/>
    <w:multiLevelType w:val="hybridMultilevel"/>
    <w:tmpl w:val="39F4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5389C"/>
    <w:multiLevelType w:val="hybridMultilevel"/>
    <w:tmpl w:val="DC380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DA038A"/>
    <w:multiLevelType w:val="hybridMultilevel"/>
    <w:tmpl w:val="E5CC54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3932169">
    <w:abstractNumId w:val="9"/>
  </w:num>
  <w:num w:numId="2" w16cid:durableId="1757165429">
    <w:abstractNumId w:val="11"/>
  </w:num>
  <w:num w:numId="3" w16cid:durableId="1615286478">
    <w:abstractNumId w:val="5"/>
  </w:num>
  <w:num w:numId="4" w16cid:durableId="1611739789">
    <w:abstractNumId w:val="3"/>
  </w:num>
  <w:num w:numId="5" w16cid:durableId="2058314424">
    <w:abstractNumId w:val="6"/>
  </w:num>
  <w:num w:numId="6" w16cid:durableId="943876346">
    <w:abstractNumId w:val="8"/>
  </w:num>
  <w:num w:numId="7" w16cid:durableId="727803765">
    <w:abstractNumId w:val="1"/>
  </w:num>
  <w:num w:numId="8" w16cid:durableId="1353527505">
    <w:abstractNumId w:val="7"/>
  </w:num>
  <w:num w:numId="9" w16cid:durableId="1179152519">
    <w:abstractNumId w:val="4"/>
  </w:num>
  <w:num w:numId="10" w16cid:durableId="1367947254">
    <w:abstractNumId w:val="2"/>
  </w:num>
  <w:num w:numId="11" w16cid:durableId="2107073212">
    <w:abstractNumId w:val="0"/>
  </w:num>
  <w:num w:numId="12" w16cid:durableId="892622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23438"/>
    <w:rsid w:val="00023EA9"/>
    <w:rsid w:val="00024981"/>
    <w:rsid w:val="00042B21"/>
    <w:rsid w:val="000447B5"/>
    <w:rsid w:val="000514FB"/>
    <w:rsid w:val="00057913"/>
    <w:rsid w:val="00074166"/>
    <w:rsid w:val="0009624E"/>
    <w:rsid w:val="000B3373"/>
    <w:rsid w:val="000C2C19"/>
    <w:rsid w:val="000C3BD4"/>
    <w:rsid w:val="000D39F0"/>
    <w:rsid w:val="000E196F"/>
    <w:rsid w:val="000E30BD"/>
    <w:rsid w:val="000E4D6F"/>
    <w:rsid w:val="000F1607"/>
    <w:rsid w:val="0011001D"/>
    <w:rsid w:val="00116838"/>
    <w:rsid w:val="00123670"/>
    <w:rsid w:val="00127EE9"/>
    <w:rsid w:val="00130EED"/>
    <w:rsid w:val="00131046"/>
    <w:rsid w:val="00151EB3"/>
    <w:rsid w:val="00156CEB"/>
    <w:rsid w:val="001651D0"/>
    <w:rsid w:val="0019313D"/>
    <w:rsid w:val="001A6E2A"/>
    <w:rsid w:val="001B122E"/>
    <w:rsid w:val="001C1731"/>
    <w:rsid w:val="001E164F"/>
    <w:rsid w:val="001F2DC8"/>
    <w:rsid w:val="002066F0"/>
    <w:rsid w:val="00210F2A"/>
    <w:rsid w:val="00211AB6"/>
    <w:rsid w:val="00214102"/>
    <w:rsid w:val="00220556"/>
    <w:rsid w:val="00223156"/>
    <w:rsid w:val="00224657"/>
    <w:rsid w:val="002267F0"/>
    <w:rsid w:val="002376EB"/>
    <w:rsid w:val="0026322D"/>
    <w:rsid w:val="00273A26"/>
    <w:rsid w:val="00273B0D"/>
    <w:rsid w:val="00286149"/>
    <w:rsid w:val="002C4D90"/>
    <w:rsid w:val="002C7C49"/>
    <w:rsid w:val="002D14A6"/>
    <w:rsid w:val="002D22DD"/>
    <w:rsid w:val="002D52B8"/>
    <w:rsid w:val="002D758D"/>
    <w:rsid w:val="002F42CE"/>
    <w:rsid w:val="003012BC"/>
    <w:rsid w:val="00311937"/>
    <w:rsid w:val="00311B9A"/>
    <w:rsid w:val="00313919"/>
    <w:rsid w:val="00314211"/>
    <w:rsid w:val="003236F7"/>
    <w:rsid w:val="00347804"/>
    <w:rsid w:val="00354A8B"/>
    <w:rsid w:val="00354FAE"/>
    <w:rsid w:val="00362742"/>
    <w:rsid w:val="003834F3"/>
    <w:rsid w:val="00386560"/>
    <w:rsid w:val="00395C2F"/>
    <w:rsid w:val="00396BF6"/>
    <w:rsid w:val="00397CEC"/>
    <w:rsid w:val="003C3A5B"/>
    <w:rsid w:val="003D7477"/>
    <w:rsid w:val="00414F18"/>
    <w:rsid w:val="00417730"/>
    <w:rsid w:val="00422AEE"/>
    <w:rsid w:val="00425404"/>
    <w:rsid w:val="00430413"/>
    <w:rsid w:val="00447DD1"/>
    <w:rsid w:val="00465CC0"/>
    <w:rsid w:val="0047253A"/>
    <w:rsid w:val="004763F0"/>
    <w:rsid w:val="00494100"/>
    <w:rsid w:val="00495678"/>
    <w:rsid w:val="004B590F"/>
    <w:rsid w:val="004B73EF"/>
    <w:rsid w:val="004C47C9"/>
    <w:rsid w:val="004E0F01"/>
    <w:rsid w:val="004F4181"/>
    <w:rsid w:val="00513151"/>
    <w:rsid w:val="00526EEE"/>
    <w:rsid w:val="00532059"/>
    <w:rsid w:val="00533B54"/>
    <w:rsid w:val="00536AE4"/>
    <w:rsid w:val="00547EC4"/>
    <w:rsid w:val="00551828"/>
    <w:rsid w:val="00556EAA"/>
    <w:rsid w:val="005613D3"/>
    <w:rsid w:val="005672F4"/>
    <w:rsid w:val="005749EF"/>
    <w:rsid w:val="00583755"/>
    <w:rsid w:val="00585BC8"/>
    <w:rsid w:val="0058667B"/>
    <w:rsid w:val="00591B17"/>
    <w:rsid w:val="00595954"/>
    <w:rsid w:val="005A0AC3"/>
    <w:rsid w:val="005B57EE"/>
    <w:rsid w:val="005C328E"/>
    <w:rsid w:val="005C5BE8"/>
    <w:rsid w:val="005D2778"/>
    <w:rsid w:val="005E62D2"/>
    <w:rsid w:val="005F2D7B"/>
    <w:rsid w:val="006122C6"/>
    <w:rsid w:val="00612530"/>
    <w:rsid w:val="00621035"/>
    <w:rsid w:val="0063365A"/>
    <w:rsid w:val="00636C25"/>
    <w:rsid w:val="006404E9"/>
    <w:rsid w:val="006466BB"/>
    <w:rsid w:val="00652DCC"/>
    <w:rsid w:val="00653158"/>
    <w:rsid w:val="00653F34"/>
    <w:rsid w:val="00662237"/>
    <w:rsid w:val="0067119C"/>
    <w:rsid w:val="006B2B60"/>
    <w:rsid w:val="006C0CE4"/>
    <w:rsid w:val="006D4700"/>
    <w:rsid w:val="006E6D19"/>
    <w:rsid w:val="00702D46"/>
    <w:rsid w:val="0071527D"/>
    <w:rsid w:val="00726FD2"/>
    <w:rsid w:val="007430A6"/>
    <w:rsid w:val="0075705E"/>
    <w:rsid w:val="0076500E"/>
    <w:rsid w:val="007760FC"/>
    <w:rsid w:val="007951A4"/>
    <w:rsid w:val="007B4939"/>
    <w:rsid w:val="007C09A6"/>
    <w:rsid w:val="007D488B"/>
    <w:rsid w:val="007D5BB2"/>
    <w:rsid w:val="007D6E06"/>
    <w:rsid w:val="007E097C"/>
    <w:rsid w:val="007E4F49"/>
    <w:rsid w:val="0082128A"/>
    <w:rsid w:val="008230E9"/>
    <w:rsid w:val="00827354"/>
    <w:rsid w:val="00827CF1"/>
    <w:rsid w:val="008334D8"/>
    <w:rsid w:val="00860EF3"/>
    <w:rsid w:val="0087312C"/>
    <w:rsid w:val="00873148"/>
    <w:rsid w:val="00874632"/>
    <w:rsid w:val="00876EEA"/>
    <w:rsid w:val="00882132"/>
    <w:rsid w:val="008A2247"/>
    <w:rsid w:val="008B225A"/>
    <w:rsid w:val="008D20FF"/>
    <w:rsid w:val="008E6878"/>
    <w:rsid w:val="008E7246"/>
    <w:rsid w:val="008E7C5B"/>
    <w:rsid w:val="008F2090"/>
    <w:rsid w:val="00913945"/>
    <w:rsid w:val="009258D8"/>
    <w:rsid w:val="00932916"/>
    <w:rsid w:val="009404EF"/>
    <w:rsid w:val="009412BE"/>
    <w:rsid w:val="00950EF2"/>
    <w:rsid w:val="00952917"/>
    <w:rsid w:val="00956C3F"/>
    <w:rsid w:val="00957301"/>
    <w:rsid w:val="00967FD8"/>
    <w:rsid w:val="00976D37"/>
    <w:rsid w:val="0097786E"/>
    <w:rsid w:val="0098317E"/>
    <w:rsid w:val="00983B81"/>
    <w:rsid w:val="00984646"/>
    <w:rsid w:val="00994076"/>
    <w:rsid w:val="009A21A2"/>
    <w:rsid w:val="009B6000"/>
    <w:rsid w:val="009C6793"/>
    <w:rsid w:val="009D6AF9"/>
    <w:rsid w:val="009E612F"/>
    <w:rsid w:val="009F782E"/>
    <w:rsid w:val="00A12DEF"/>
    <w:rsid w:val="00A14873"/>
    <w:rsid w:val="00A211B4"/>
    <w:rsid w:val="00A43C09"/>
    <w:rsid w:val="00A46310"/>
    <w:rsid w:val="00AA6A1D"/>
    <w:rsid w:val="00AB57B7"/>
    <w:rsid w:val="00AC510F"/>
    <w:rsid w:val="00AE7D9F"/>
    <w:rsid w:val="00AE7F25"/>
    <w:rsid w:val="00AF5DA8"/>
    <w:rsid w:val="00B01D17"/>
    <w:rsid w:val="00B01F88"/>
    <w:rsid w:val="00B04F1B"/>
    <w:rsid w:val="00B105AB"/>
    <w:rsid w:val="00B1547F"/>
    <w:rsid w:val="00B729FB"/>
    <w:rsid w:val="00B73914"/>
    <w:rsid w:val="00B77BA9"/>
    <w:rsid w:val="00B83523"/>
    <w:rsid w:val="00BC0FBC"/>
    <w:rsid w:val="00BC1706"/>
    <w:rsid w:val="00BD587B"/>
    <w:rsid w:val="00BE7A03"/>
    <w:rsid w:val="00BF2A62"/>
    <w:rsid w:val="00C017E3"/>
    <w:rsid w:val="00C115E9"/>
    <w:rsid w:val="00C12FCB"/>
    <w:rsid w:val="00C16998"/>
    <w:rsid w:val="00C16F25"/>
    <w:rsid w:val="00C24A53"/>
    <w:rsid w:val="00C348E7"/>
    <w:rsid w:val="00C63C5A"/>
    <w:rsid w:val="00C70705"/>
    <w:rsid w:val="00C714EE"/>
    <w:rsid w:val="00C83180"/>
    <w:rsid w:val="00C94B82"/>
    <w:rsid w:val="00CA4724"/>
    <w:rsid w:val="00CA5E20"/>
    <w:rsid w:val="00CC21D7"/>
    <w:rsid w:val="00CD45B5"/>
    <w:rsid w:val="00CD6F87"/>
    <w:rsid w:val="00CE3370"/>
    <w:rsid w:val="00CE3E17"/>
    <w:rsid w:val="00CE4040"/>
    <w:rsid w:val="00CE5E3B"/>
    <w:rsid w:val="00CF0D9B"/>
    <w:rsid w:val="00D309DA"/>
    <w:rsid w:val="00D343E9"/>
    <w:rsid w:val="00D36346"/>
    <w:rsid w:val="00D43ED6"/>
    <w:rsid w:val="00D673FB"/>
    <w:rsid w:val="00D7598B"/>
    <w:rsid w:val="00D76EE4"/>
    <w:rsid w:val="00DA3DFB"/>
    <w:rsid w:val="00DB5C8E"/>
    <w:rsid w:val="00DC1810"/>
    <w:rsid w:val="00DC1D72"/>
    <w:rsid w:val="00DC505E"/>
    <w:rsid w:val="00DD6D65"/>
    <w:rsid w:val="00DE47B8"/>
    <w:rsid w:val="00DE6A2D"/>
    <w:rsid w:val="00E02F11"/>
    <w:rsid w:val="00E043FF"/>
    <w:rsid w:val="00E06796"/>
    <w:rsid w:val="00E43502"/>
    <w:rsid w:val="00E451C4"/>
    <w:rsid w:val="00E517C8"/>
    <w:rsid w:val="00E547A6"/>
    <w:rsid w:val="00E66457"/>
    <w:rsid w:val="00E70F95"/>
    <w:rsid w:val="00E72E1E"/>
    <w:rsid w:val="00E95B8D"/>
    <w:rsid w:val="00EA0AD9"/>
    <w:rsid w:val="00EA4DBD"/>
    <w:rsid w:val="00EA6C69"/>
    <w:rsid w:val="00EB06D1"/>
    <w:rsid w:val="00EB2372"/>
    <w:rsid w:val="00EB702E"/>
    <w:rsid w:val="00EE51B4"/>
    <w:rsid w:val="00EE6CA5"/>
    <w:rsid w:val="00EF6FCE"/>
    <w:rsid w:val="00F1158D"/>
    <w:rsid w:val="00F217F7"/>
    <w:rsid w:val="00F23D1D"/>
    <w:rsid w:val="00F458C3"/>
    <w:rsid w:val="00F461AB"/>
    <w:rsid w:val="00F73AA9"/>
    <w:rsid w:val="00FA5862"/>
    <w:rsid w:val="00FB1618"/>
    <w:rsid w:val="00FB52A2"/>
    <w:rsid w:val="00FC21B2"/>
    <w:rsid w:val="00FC6C77"/>
    <w:rsid w:val="00FD57CE"/>
    <w:rsid w:val="00FE3935"/>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5DA2D"/>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0AD9"/>
    <w:pPr>
      <w:ind w:left="720"/>
      <w:contextualSpacing/>
    </w:pPr>
  </w:style>
  <w:style w:type="character" w:styleId="Hyperlink">
    <w:name w:val="Hyperlink"/>
    <w:basedOn w:val="Standaardalinea-lettertype"/>
    <w:uiPriority w:val="99"/>
    <w:unhideWhenUsed/>
    <w:rsid w:val="00EA0AD9"/>
    <w:rPr>
      <w:color w:val="0000FF" w:themeColor="hyperlink"/>
      <w:u w:val="single"/>
    </w:rPr>
  </w:style>
  <w:style w:type="character" w:styleId="GevolgdeHyperlink">
    <w:name w:val="FollowedHyperlink"/>
    <w:basedOn w:val="Standaardalinea-lettertype"/>
    <w:uiPriority w:val="99"/>
    <w:semiHidden/>
    <w:unhideWhenUsed/>
    <w:rsid w:val="00EA0AD9"/>
    <w:rPr>
      <w:color w:val="800080" w:themeColor="followedHyperlink"/>
      <w:u w:val="single"/>
    </w:rPr>
  </w:style>
  <w:style w:type="character" w:customStyle="1" w:styleId="Onopgelostemelding1">
    <w:name w:val="Onopgeloste melding1"/>
    <w:basedOn w:val="Standaardalinea-lettertype"/>
    <w:uiPriority w:val="99"/>
    <w:semiHidden/>
    <w:unhideWhenUsed/>
    <w:rsid w:val="00F217F7"/>
    <w:rPr>
      <w:color w:val="605E5C"/>
      <w:shd w:val="clear" w:color="auto" w:fill="E1DFDD"/>
    </w:rPr>
  </w:style>
  <w:style w:type="character" w:styleId="Onopgelostemelding">
    <w:name w:val="Unresolved Mention"/>
    <w:basedOn w:val="Standaardalinea-lettertype"/>
    <w:uiPriority w:val="99"/>
    <w:semiHidden/>
    <w:unhideWhenUsed/>
    <w:rsid w:val="00DC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xjh@hr.n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B1A6-102B-42C4-969C-09E0A369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7023</Characters>
  <Application>Microsoft Office Word</Application>
  <DocSecurity>4</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2024-10-22T09:52:00Z</dcterms:created>
  <dcterms:modified xsi:type="dcterms:W3CDTF">2024-10-22T09:52:00Z</dcterms:modified>
</cp:coreProperties>
</file>